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5"/>
      </w:tblGrid>
      <w:tr w:rsidR="00D24FA1" w:rsidRPr="00D24FA1" w14:paraId="4D704333" w14:textId="77777777" w:rsidTr="008A5433">
        <w:trPr>
          <w:trHeight w:val="1590"/>
        </w:trPr>
        <w:tc>
          <w:tcPr>
            <w:tcW w:w="6095" w:type="dxa"/>
            <w:tcBorders>
              <w:top w:val="single" w:sz="12" w:space="0" w:color="000000"/>
              <w:left w:val="single" w:sz="12" w:space="0" w:color="000000"/>
              <w:bottom w:val="single" w:sz="12" w:space="0" w:color="000000"/>
              <w:right w:val="single" w:sz="12" w:space="0" w:color="000000"/>
            </w:tcBorders>
            <w:vAlign w:val="center"/>
          </w:tcPr>
          <w:p w14:paraId="646C8328" w14:textId="41F59259" w:rsidR="00D24FA1" w:rsidRPr="00305298" w:rsidRDefault="00D24FA1" w:rsidP="00305298">
            <w:pPr>
              <w:suppressAutoHyphens/>
              <w:kinsoku w:val="0"/>
              <w:wordWrap w:val="0"/>
              <w:overflowPunct w:val="0"/>
              <w:autoSpaceDE w:val="0"/>
              <w:autoSpaceDN w:val="0"/>
              <w:adjustRightInd w:val="0"/>
              <w:spacing w:line="360" w:lineRule="exact"/>
              <w:jc w:val="center"/>
              <w:textAlignment w:val="baseline"/>
              <w:rPr>
                <w:rFonts w:hAnsi="HG丸ｺﾞｼｯｸM-PRO"/>
              </w:rPr>
            </w:pPr>
            <w:r w:rsidRPr="00305298">
              <w:rPr>
                <w:rFonts w:hAnsi="HG丸ｺﾞｼｯｸM-PRO" w:hint="eastAsia"/>
                <w:sz w:val="28"/>
                <w:szCs w:val="28"/>
              </w:rPr>
              <w:t>平成</w:t>
            </w:r>
            <w:r w:rsidR="000A3F3E">
              <w:rPr>
                <w:rFonts w:hAnsi="HG丸ｺﾞｼｯｸM-PRO" w:hint="eastAsia"/>
                <w:sz w:val="28"/>
                <w:szCs w:val="28"/>
              </w:rPr>
              <w:t>３１</w:t>
            </w:r>
            <w:r w:rsidRPr="00305298">
              <w:rPr>
                <w:rFonts w:hAnsi="HG丸ｺﾞｼｯｸM-PRO" w:hint="eastAsia"/>
                <w:sz w:val="28"/>
                <w:szCs w:val="28"/>
              </w:rPr>
              <w:t>年度（２０１</w:t>
            </w:r>
            <w:r w:rsidR="000A3F3E">
              <w:rPr>
                <w:rFonts w:hAnsi="HG丸ｺﾞｼｯｸM-PRO" w:hint="eastAsia"/>
                <w:sz w:val="28"/>
                <w:szCs w:val="28"/>
              </w:rPr>
              <w:t>９</w:t>
            </w:r>
            <w:r w:rsidRPr="00305298">
              <w:rPr>
                <w:rFonts w:hAnsi="HG丸ｺﾞｼｯｸM-PRO" w:hint="eastAsia"/>
                <w:sz w:val="28"/>
                <w:szCs w:val="28"/>
              </w:rPr>
              <w:t>年度）</w:t>
            </w:r>
          </w:p>
          <w:p w14:paraId="31F0724B" w14:textId="77777777" w:rsidR="00D24FA1" w:rsidRPr="00305298" w:rsidRDefault="00D24FA1" w:rsidP="005F42D8">
            <w:pPr>
              <w:suppressAutoHyphens/>
              <w:kinsoku w:val="0"/>
              <w:wordWrap w:val="0"/>
              <w:overflowPunct w:val="0"/>
              <w:autoSpaceDE w:val="0"/>
              <w:autoSpaceDN w:val="0"/>
              <w:adjustRightInd w:val="0"/>
              <w:snapToGrid w:val="0"/>
              <w:jc w:val="center"/>
              <w:textAlignment w:val="baseline"/>
              <w:rPr>
                <w:rFonts w:hAnsi="HG丸ｺﾞｼｯｸM-PRO"/>
              </w:rPr>
            </w:pPr>
            <w:r w:rsidRPr="00305298">
              <w:rPr>
                <w:rFonts w:hAnsi="HG丸ｺﾞｼｯｸM-PRO" w:hint="eastAsia"/>
                <w:sz w:val="28"/>
                <w:szCs w:val="28"/>
              </w:rPr>
              <w:t>社会福祉法人　いなほ福祉会</w:t>
            </w:r>
          </w:p>
          <w:p w14:paraId="705D7C23" w14:textId="77777777" w:rsidR="00D24FA1" w:rsidRPr="00D24FA1" w:rsidRDefault="00D24FA1" w:rsidP="005F42D8">
            <w:pPr>
              <w:suppressAutoHyphens/>
              <w:kinsoku w:val="0"/>
              <w:wordWrap w:val="0"/>
              <w:overflowPunct w:val="0"/>
              <w:autoSpaceDE w:val="0"/>
              <w:autoSpaceDN w:val="0"/>
              <w:adjustRightInd w:val="0"/>
              <w:snapToGrid w:val="0"/>
              <w:jc w:val="center"/>
              <w:textAlignment w:val="baseline"/>
            </w:pPr>
            <w:r w:rsidRPr="00305298">
              <w:rPr>
                <w:rFonts w:hAnsi="HG丸ｺﾞｼｯｸM-PRO" w:hint="eastAsia"/>
                <w:sz w:val="28"/>
                <w:szCs w:val="28"/>
              </w:rPr>
              <w:t>暖海ハイツ事業報告書</w:t>
            </w:r>
          </w:p>
        </w:tc>
      </w:tr>
    </w:tbl>
    <w:p w14:paraId="66CED85D" w14:textId="0870FE08" w:rsidR="00D24FA1" w:rsidRDefault="00D24FA1" w:rsidP="00D24FA1">
      <w:pPr>
        <w:overflowPunct w:val="0"/>
        <w:adjustRightInd w:val="0"/>
        <w:textAlignment w:val="baseline"/>
      </w:pPr>
    </w:p>
    <w:p w14:paraId="71CE38AB" w14:textId="0F60FF10" w:rsidR="00F86A28" w:rsidRDefault="00F86A28" w:rsidP="00D24FA1">
      <w:pPr>
        <w:overflowPunct w:val="0"/>
        <w:adjustRightInd w:val="0"/>
        <w:textAlignment w:val="baseline"/>
      </w:pPr>
    </w:p>
    <w:p w14:paraId="1725B240" w14:textId="7C4EEA74" w:rsidR="00F86A28" w:rsidRPr="00F86A28" w:rsidRDefault="00F86A28" w:rsidP="00D24FA1">
      <w:pPr>
        <w:overflowPunct w:val="0"/>
        <w:adjustRightInd w:val="0"/>
        <w:textAlignment w:val="baseline"/>
        <w:rPr>
          <w:b/>
          <w:bCs/>
        </w:rPr>
      </w:pPr>
      <w:r w:rsidRPr="00F86A28">
        <w:rPr>
          <w:rFonts w:hint="eastAsia"/>
          <w:b/>
          <w:bCs/>
        </w:rPr>
        <w:t>１．事業所所在地</w:t>
      </w:r>
    </w:p>
    <w:p w14:paraId="7A855C3F" w14:textId="6930E3AE" w:rsidR="00F86A28" w:rsidRDefault="00F86A28" w:rsidP="00D24FA1">
      <w:pPr>
        <w:overflowPunct w:val="0"/>
        <w:adjustRightInd w:val="0"/>
        <w:textAlignment w:val="baseline"/>
      </w:pPr>
    </w:p>
    <w:p w14:paraId="139B81B9" w14:textId="19F863DE" w:rsidR="00F86A28" w:rsidRDefault="00F86A28" w:rsidP="00D24FA1">
      <w:pPr>
        <w:overflowPunct w:val="0"/>
        <w:adjustRightInd w:val="0"/>
        <w:textAlignment w:val="baseline"/>
      </w:pPr>
      <w:r>
        <w:rPr>
          <w:rFonts w:hint="eastAsia"/>
        </w:rPr>
        <w:t xml:space="preserve">　　　和歌山県東牟婁郡太地町２９９５－１</w:t>
      </w:r>
    </w:p>
    <w:p w14:paraId="691C0B38" w14:textId="3A7A3031" w:rsidR="00F86A28" w:rsidRDefault="00F86A28" w:rsidP="00D24FA1">
      <w:pPr>
        <w:overflowPunct w:val="0"/>
        <w:adjustRightInd w:val="0"/>
        <w:textAlignment w:val="baseline"/>
      </w:pPr>
      <w:r>
        <w:rPr>
          <w:rFonts w:hint="eastAsia"/>
        </w:rPr>
        <w:t xml:space="preserve">　　　　電話　０７３５－５９－６１１０</w:t>
      </w:r>
    </w:p>
    <w:p w14:paraId="7C9796D9" w14:textId="4527768C" w:rsidR="00F86A28" w:rsidRDefault="00F86A28" w:rsidP="00D24FA1">
      <w:pPr>
        <w:overflowPunct w:val="0"/>
        <w:adjustRightInd w:val="0"/>
        <w:textAlignment w:val="baseline"/>
        <w:rPr>
          <w:rFonts w:ascii="Century" w:hAnsi="Century"/>
        </w:rPr>
      </w:pPr>
      <w:r>
        <w:rPr>
          <w:rFonts w:hint="eastAsia"/>
        </w:rPr>
        <w:t xml:space="preserve">　　　　</w:t>
      </w:r>
      <w:r>
        <w:rPr>
          <w:rFonts w:ascii="Century" w:hAnsi="Century" w:hint="eastAsia"/>
        </w:rPr>
        <w:t>FAX</w:t>
      </w:r>
      <w:r>
        <w:rPr>
          <w:rFonts w:ascii="Century" w:hAnsi="Century" w:hint="eastAsia"/>
        </w:rPr>
        <w:t xml:space="preserve">　０７３５－５９－６１１３</w:t>
      </w:r>
    </w:p>
    <w:p w14:paraId="15FBC030" w14:textId="3276D953" w:rsidR="00F86A28" w:rsidRDefault="00F86A28" w:rsidP="00D24FA1">
      <w:pPr>
        <w:overflowPunct w:val="0"/>
        <w:adjustRightInd w:val="0"/>
        <w:textAlignment w:val="baseline"/>
        <w:rPr>
          <w:rFonts w:ascii="Century" w:hAnsi="Century"/>
        </w:rPr>
      </w:pPr>
    </w:p>
    <w:p w14:paraId="147C1C26" w14:textId="77777777" w:rsidR="008A5433" w:rsidRPr="00F86A28" w:rsidRDefault="008A5433" w:rsidP="00D24FA1">
      <w:pPr>
        <w:overflowPunct w:val="0"/>
        <w:adjustRightInd w:val="0"/>
        <w:textAlignment w:val="baseline"/>
        <w:rPr>
          <w:rFonts w:ascii="Century" w:hAnsi="Century" w:hint="eastAsia"/>
        </w:rPr>
      </w:pPr>
    </w:p>
    <w:p w14:paraId="284F43A6" w14:textId="66E4F5AB" w:rsidR="00F94273" w:rsidRDefault="00F86A28" w:rsidP="005F42D8">
      <w:pPr>
        <w:overflowPunct w:val="0"/>
        <w:adjustRightInd w:val="0"/>
        <w:ind w:left="255" w:hangingChars="100" w:hanging="255"/>
        <w:textAlignment w:val="baseline"/>
        <w:rPr>
          <w:b/>
        </w:rPr>
      </w:pPr>
      <w:r>
        <w:rPr>
          <w:rFonts w:hint="eastAsia"/>
          <w:b/>
        </w:rPr>
        <w:t>２</w:t>
      </w:r>
      <w:r w:rsidR="00D24FA1" w:rsidRPr="00F94273">
        <w:rPr>
          <w:rFonts w:hint="eastAsia"/>
          <w:b/>
        </w:rPr>
        <w:t>．</w:t>
      </w:r>
      <w:r w:rsidR="00305298">
        <w:rPr>
          <w:rFonts w:hint="eastAsia"/>
          <w:b/>
        </w:rPr>
        <w:t>基本方針</w:t>
      </w:r>
    </w:p>
    <w:p w14:paraId="78B1861F" w14:textId="77777777" w:rsidR="00F86A28" w:rsidRPr="00F94273" w:rsidRDefault="00F86A28" w:rsidP="005F42D8">
      <w:pPr>
        <w:overflowPunct w:val="0"/>
        <w:adjustRightInd w:val="0"/>
        <w:ind w:left="255" w:hangingChars="100" w:hanging="255"/>
        <w:textAlignment w:val="baseline"/>
        <w:rPr>
          <w:b/>
        </w:rPr>
      </w:pPr>
    </w:p>
    <w:p w14:paraId="14904E82" w14:textId="77777777" w:rsidR="00D22C91" w:rsidRDefault="00305298" w:rsidP="00305298">
      <w:pPr>
        <w:overflowPunct w:val="0"/>
        <w:adjustRightInd w:val="0"/>
        <w:spacing w:line="360" w:lineRule="exact"/>
        <w:ind w:left="254" w:hangingChars="100" w:hanging="254"/>
        <w:textAlignment w:val="baseline"/>
      </w:pPr>
      <w:r>
        <w:rPr>
          <w:rFonts w:hint="eastAsia"/>
        </w:rPr>
        <w:t xml:space="preserve">　一人ひとりの</w:t>
      </w:r>
      <w:r w:rsidR="00D22C91">
        <w:rPr>
          <w:rFonts w:hint="eastAsia"/>
        </w:rPr>
        <w:t>顔が見える小集団の共同生活をとおして、その人らしい暮らしが築け</w:t>
      </w:r>
    </w:p>
    <w:p w14:paraId="03E3054F" w14:textId="7B22B49A" w:rsidR="00305298" w:rsidRDefault="00D22C91" w:rsidP="00D22C91">
      <w:pPr>
        <w:overflowPunct w:val="0"/>
        <w:adjustRightInd w:val="0"/>
        <w:spacing w:line="360" w:lineRule="exact"/>
        <w:ind w:leftChars="100" w:left="254"/>
        <w:textAlignment w:val="baseline"/>
      </w:pPr>
      <w:r>
        <w:rPr>
          <w:rFonts w:hint="eastAsia"/>
        </w:rPr>
        <w:t>る</w:t>
      </w:r>
      <w:r w:rsidR="00305298">
        <w:rPr>
          <w:rFonts w:hint="eastAsia"/>
        </w:rPr>
        <w:t>よう支援を心がけます。</w:t>
      </w:r>
    </w:p>
    <w:p w14:paraId="374F5E8C" w14:textId="77777777" w:rsidR="00305298" w:rsidRDefault="00305298" w:rsidP="00305298">
      <w:pPr>
        <w:overflowPunct w:val="0"/>
        <w:adjustRightInd w:val="0"/>
        <w:spacing w:line="360" w:lineRule="exact"/>
        <w:ind w:left="254" w:hangingChars="100" w:hanging="254"/>
        <w:textAlignment w:val="baseline"/>
      </w:pPr>
      <w:r>
        <w:rPr>
          <w:rFonts w:hint="eastAsia"/>
        </w:rPr>
        <w:t xml:space="preserve">　入居者が、生活全般にわたり自立した生活が送れる支援を行います。</w:t>
      </w:r>
    </w:p>
    <w:p w14:paraId="735DEC84" w14:textId="77777777" w:rsidR="00D22C91" w:rsidRDefault="00305298" w:rsidP="00305298">
      <w:pPr>
        <w:overflowPunct w:val="0"/>
        <w:adjustRightInd w:val="0"/>
        <w:spacing w:line="360" w:lineRule="exact"/>
        <w:ind w:left="254" w:hangingChars="100" w:hanging="254"/>
        <w:textAlignment w:val="baseline"/>
      </w:pPr>
      <w:r>
        <w:rPr>
          <w:rFonts w:hint="eastAsia"/>
        </w:rPr>
        <w:t xml:space="preserve">　入居者の人格</w:t>
      </w:r>
      <w:r w:rsidR="00D22C91">
        <w:rPr>
          <w:rFonts w:hint="eastAsia"/>
        </w:rPr>
        <w:t>及び人権を尊重した支援を基本とし、支援者と入居者が共に育ちあえ</w:t>
      </w:r>
    </w:p>
    <w:p w14:paraId="7AEAF932" w14:textId="4A7B1727" w:rsidR="00305298" w:rsidRPr="00D24FA1" w:rsidRDefault="00D22C91" w:rsidP="00D22C91">
      <w:pPr>
        <w:overflowPunct w:val="0"/>
        <w:adjustRightInd w:val="0"/>
        <w:spacing w:line="360" w:lineRule="exact"/>
        <w:ind w:leftChars="100" w:left="254"/>
        <w:textAlignment w:val="baseline"/>
      </w:pPr>
      <w:r>
        <w:rPr>
          <w:rFonts w:hint="eastAsia"/>
        </w:rPr>
        <w:t>る</w:t>
      </w:r>
      <w:r w:rsidR="00305298">
        <w:rPr>
          <w:rFonts w:hint="eastAsia"/>
        </w:rPr>
        <w:t>関係を築くことを目指します。</w:t>
      </w:r>
    </w:p>
    <w:p w14:paraId="2366F94A" w14:textId="77777777" w:rsidR="00D24FA1" w:rsidRDefault="00305298" w:rsidP="00D24FA1">
      <w:pPr>
        <w:overflowPunct w:val="0"/>
        <w:adjustRightInd w:val="0"/>
        <w:textAlignment w:val="baseline"/>
      </w:pPr>
      <w:r>
        <w:rPr>
          <w:rFonts w:hint="eastAsia"/>
        </w:rPr>
        <w:t xml:space="preserve">　</w:t>
      </w:r>
    </w:p>
    <w:p w14:paraId="384F05D4" w14:textId="6096DE08" w:rsidR="00967CCC" w:rsidRDefault="00206630" w:rsidP="00A94B0D">
      <w:pPr>
        <w:overflowPunct w:val="0"/>
        <w:adjustRightInd w:val="0"/>
        <w:ind w:left="254" w:hangingChars="100" w:hanging="254"/>
        <w:textAlignment w:val="baseline"/>
      </w:pPr>
      <w:r>
        <w:rPr>
          <w:rFonts w:hint="eastAsia"/>
        </w:rPr>
        <w:t xml:space="preserve">　</w:t>
      </w:r>
      <w:r w:rsidR="00D22C91">
        <w:rPr>
          <w:rFonts w:hint="eastAsia"/>
        </w:rPr>
        <w:t>入居者同士、ほど良い関係が築けている。一緒にウォーキングや、趣味のゲームを</w:t>
      </w:r>
    </w:p>
    <w:p w14:paraId="16D0BB37" w14:textId="183A01B7" w:rsidR="00D22C91" w:rsidRDefault="00D22C91" w:rsidP="00A94B0D">
      <w:pPr>
        <w:overflowPunct w:val="0"/>
        <w:adjustRightInd w:val="0"/>
        <w:ind w:left="254" w:hangingChars="100" w:hanging="254"/>
        <w:textAlignment w:val="baseline"/>
      </w:pPr>
      <w:r>
        <w:rPr>
          <w:rFonts w:hint="eastAsia"/>
        </w:rPr>
        <w:t xml:space="preserve">　楽しんだり、お互いのことを気にかけたりしている。また、職員の支援の手伝いを</w:t>
      </w:r>
    </w:p>
    <w:p w14:paraId="04608820" w14:textId="0BC0AE55" w:rsidR="00D22C91" w:rsidRDefault="00D22C91" w:rsidP="00A94B0D">
      <w:pPr>
        <w:overflowPunct w:val="0"/>
        <w:adjustRightInd w:val="0"/>
        <w:ind w:left="254" w:hangingChars="100" w:hanging="254"/>
        <w:textAlignment w:val="baseline"/>
      </w:pPr>
      <w:r>
        <w:rPr>
          <w:rFonts w:hint="eastAsia"/>
        </w:rPr>
        <w:t xml:space="preserve">　してくれたり、という場面もみられ（見守り等）、それぞれ</w:t>
      </w:r>
      <w:r w:rsidR="007C33C1">
        <w:rPr>
          <w:rFonts w:hint="eastAsia"/>
        </w:rPr>
        <w:t>が</w:t>
      </w:r>
      <w:r w:rsidR="00972175">
        <w:rPr>
          <w:rFonts w:hint="eastAsia"/>
        </w:rPr>
        <w:t>カバーし合いながら</w:t>
      </w:r>
    </w:p>
    <w:p w14:paraId="7F721CB1" w14:textId="4A444D21" w:rsidR="00972175" w:rsidRDefault="00DA6F5B" w:rsidP="00A94B0D">
      <w:pPr>
        <w:overflowPunct w:val="0"/>
        <w:adjustRightInd w:val="0"/>
        <w:ind w:left="254" w:hangingChars="100" w:hanging="254"/>
        <w:textAlignment w:val="baseline"/>
      </w:pPr>
      <w:r>
        <w:rPr>
          <w:rFonts w:hint="eastAsia"/>
        </w:rPr>
        <w:t xml:space="preserve">　適度な距離をもって共同生活をおく</w:t>
      </w:r>
      <w:r w:rsidR="00972175">
        <w:rPr>
          <w:rFonts w:hint="eastAsia"/>
        </w:rPr>
        <w:t>っている。</w:t>
      </w:r>
    </w:p>
    <w:p w14:paraId="61D2DD1E" w14:textId="322B1539" w:rsidR="007C33C1" w:rsidRDefault="007C33C1" w:rsidP="00A94B0D">
      <w:pPr>
        <w:overflowPunct w:val="0"/>
        <w:adjustRightInd w:val="0"/>
        <w:ind w:left="254" w:hangingChars="100" w:hanging="254"/>
        <w:textAlignment w:val="baseline"/>
      </w:pPr>
      <w:r>
        <w:rPr>
          <w:rFonts w:hint="eastAsia"/>
        </w:rPr>
        <w:t xml:space="preserve">　日常生活の支援は、必要以上の手をかけることはせず、個々の能力に応じて必要な</w:t>
      </w:r>
    </w:p>
    <w:p w14:paraId="39D9EED8" w14:textId="71E5E2BC" w:rsidR="007C33C1" w:rsidRDefault="007C33C1" w:rsidP="00A94B0D">
      <w:pPr>
        <w:overflowPunct w:val="0"/>
        <w:adjustRightInd w:val="0"/>
        <w:ind w:left="254" w:hangingChars="100" w:hanging="254"/>
        <w:textAlignment w:val="baseline"/>
      </w:pPr>
      <w:r>
        <w:rPr>
          <w:rFonts w:hint="eastAsia"/>
        </w:rPr>
        <w:t xml:space="preserve">　最低限の支援を心がけて取り組んできた。</w:t>
      </w:r>
    </w:p>
    <w:p w14:paraId="1B38405C" w14:textId="23017AA8" w:rsidR="007C33C1" w:rsidRDefault="007C33C1" w:rsidP="00A94B0D">
      <w:pPr>
        <w:overflowPunct w:val="0"/>
        <w:adjustRightInd w:val="0"/>
        <w:ind w:left="254" w:hangingChars="100" w:hanging="254"/>
        <w:textAlignment w:val="baseline"/>
      </w:pPr>
      <w:r>
        <w:rPr>
          <w:rFonts w:hint="eastAsia"/>
        </w:rPr>
        <w:t xml:space="preserve">　生活全般に依存傾向がみられた重度の入居者も、</w:t>
      </w:r>
      <w:r w:rsidR="008265BD">
        <w:rPr>
          <w:rFonts w:hint="eastAsia"/>
        </w:rPr>
        <w:t>自身にできる身の周りのことが</w:t>
      </w:r>
      <w:r w:rsidR="00DA6F5B">
        <w:rPr>
          <w:rFonts w:hint="eastAsia"/>
        </w:rPr>
        <w:t>声</w:t>
      </w:r>
    </w:p>
    <w:p w14:paraId="42CB5D6D" w14:textId="77777777" w:rsidR="00DA6F5B" w:rsidRDefault="00DA6F5B" w:rsidP="00DA6F5B">
      <w:pPr>
        <w:overflowPunct w:val="0"/>
        <w:adjustRightInd w:val="0"/>
        <w:ind w:left="254" w:hangingChars="100" w:hanging="254"/>
        <w:textAlignment w:val="baseline"/>
      </w:pPr>
      <w:r>
        <w:rPr>
          <w:rFonts w:hint="eastAsia"/>
        </w:rPr>
        <w:t xml:space="preserve">　かけ等でできるようになり（着替え、洗濯干し、タオルたたみ、風呂の準備等）、</w:t>
      </w:r>
    </w:p>
    <w:p w14:paraId="0011C779" w14:textId="38D70D8E" w:rsidR="00972175" w:rsidRDefault="00DA6F5B" w:rsidP="00DA6F5B">
      <w:pPr>
        <w:overflowPunct w:val="0"/>
        <w:adjustRightInd w:val="0"/>
        <w:ind w:left="254" w:hangingChars="100" w:hanging="254"/>
        <w:textAlignment w:val="baseline"/>
      </w:pPr>
      <w:r>
        <w:rPr>
          <w:rFonts w:hint="eastAsia"/>
        </w:rPr>
        <w:t xml:space="preserve">　ハイツでの生活</w:t>
      </w:r>
      <w:r w:rsidR="008E789B">
        <w:rPr>
          <w:rFonts w:hint="eastAsia"/>
        </w:rPr>
        <w:t>を</w:t>
      </w:r>
      <w:r w:rsidR="008265BD">
        <w:rPr>
          <w:rFonts w:hint="eastAsia"/>
        </w:rPr>
        <w:t>自信を持っておくれて</w:t>
      </w:r>
      <w:r>
        <w:rPr>
          <w:rFonts w:hint="eastAsia"/>
        </w:rPr>
        <w:t>いる。</w:t>
      </w:r>
      <w:r w:rsidR="00972175">
        <w:rPr>
          <w:rFonts w:hint="eastAsia"/>
        </w:rPr>
        <w:t xml:space="preserve">　</w:t>
      </w:r>
    </w:p>
    <w:p w14:paraId="465730B5" w14:textId="4CC0FEF6" w:rsidR="00D22C91" w:rsidRPr="00967CCC" w:rsidRDefault="00D22C91" w:rsidP="00DA6F5B">
      <w:pPr>
        <w:overflowPunct w:val="0"/>
        <w:adjustRightInd w:val="0"/>
        <w:ind w:left="254" w:hangingChars="100" w:hanging="254"/>
        <w:textAlignment w:val="baseline"/>
      </w:pPr>
      <w:r>
        <w:rPr>
          <w:rFonts w:hint="eastAsia"/>
        </w:rPr>
        <w:t xml:space="preserve">　</w:t>
      </w:r>
    </w:p>
    <w:p w14:paraId="6B189F5F" w14:textId="5A53FEF1" w:rsidR="00305298" w:rsidRPr="008265BD" w:rsidRDefault="00305298" w:rsidP="00D24FA1">
      <w:pPr>
        <w:overflowPunct w:val="0"/>
        <w:adjustRightInd w:val="0"/>
        <w:textAlignment w:val="baseline"/>
      </w:pPr>
    </w:p>
    <w:p w14:paraId="63683FDC" w14:textId="45566F68" w:rsidR="00881442" w:rsidRDefault="00F86A28" w:rsidP="00D24FA1">
      <w:pPr>
        <w:overflowPunct w:val="0"/>
        <w:adjustRightInd w:val="0"/>
        <w:textAlignment w:val="baseline"/>
        <w:rPr>
          <w:b/>
        </w:rPr>
      </w:pPr>
      <w:r>
        <w:rPr>
          <w:rFonts w:hint="eastAsia"/>
          <w:b/>
        </w:rPr>
        <w:t>３</w:t>
      </w:r>
      <w:r w:rsidR="00881442" w:rsidRPr="00881442">
        <w:rPr>
          <w:rFonts w:hint="eastAsia"/>
          <w:b/>
        </w:rPr>
        <w:t>．</w:t>
      </w:r>
      <w:r w:rsidR="00881442">
        <w:rPr>
          <w:rFonts w:hint="eastAsia"/>
          <w:b/>
        </w:rPr>
        <w:t>重点目標</w:t>
      </w:r>
    </w:p>
    <w:p w14:paraId="5B7B57CE" w14:textId="77777777" w:rsidR="00F86A28" w:rsidRDefault="00F86A28" w:rsidP="00D24FA1">
      <w:pPr>
        <w:overflowPunct w:val="0"/>
        <w:adjustRightInd w:val="0"/>
        <w:textAlignment w:val="baseline"/>
        <w:rPr>
          <w:b/>
        </w:rPr>
      </w:pPr>
    </w:p>
    <w:p w14:paraId="0D285D13" w14:textId="5DD5F1EB" w:rsidR="00881442" w:rsidRDefault="008E789B" w:rsidP="00D24FA1">
      <w:pPr>
        <w:overflowPunct w:val="0"/>
        <w:adjustRightInd w:val="0"/>
        <w:textAlignment w:val="baseline"/>
        <w:rPr>
          <w:b/>
        </w:rPr>
      </w:pPr>
      <w:r>
        <w:rPr>
          <w:rFonts w:hint="eastAsia"/>
          <w:b/>
        </w:rPr>
        <w:t xml:space="preserve">　１．一人ひとりの障害特性を理解するとともに、特性に応じた支援に努め、時間を</w:t>
      </w:r>
    </w:p>
    <w:p w14:paraId="73AEB489" w14:textId="2E85AF9C" w:rsidR="008E789B" w:rsidRDefault="008E789B" w:rsidP="00D24FA1">
      <w:pPr>
        <w:overflowPunct w:val="0"/>
        <w:adjustRightInd w:val="0"/>
        <w:textAlignment w:val="baseline"/>
        <w:rPr>
          <w:b/>
        </w:rPr>
      </w:pPr>
      <w:r>
        <w:rPr>
          <w:rFonts w:hint="eastAsia"/>
          <w:b/>
        </w:rPr>
        <w:t xml:space="preserve">　　　かけながら生活技術を少しずつ高めていけるよう支援を行います。</w:t>
      </w:r>
    </w:p>
    <w:p w14:paraId="70ACE7A3" w14:textId="77777777" w:rsidR="00881442" w:rsidRDefault="00881442" w:rsidP="00D24FA1">
      <w:pPr>
        <w:overflowPunct w:val="0"/>
        <w:adjustRightInd w:val="0"/>
        <w:textAlignment w:val="baseline"/>
      </w:pPr>
      <w:r>
        <w:rPr>
          <w:rFonts w:hint="eastAsia"/>
          <w:b/>
        </w:rPr>
        <w:t xml:space="preserve">　　　</w:t>
      </w:r>
      <w:r w:rsidRPr="00881442">
        <w:rPr>
          <w:rFonts w:hint="eastAsia"/>
        </w:rPr>
        <w:t>知的障がいに、自閉性障がい、</w:t>
      </w:r>
      <w:r>
        <w:rPr>
          <w:rFonts w:hint="eastAsia"/>
        </w:rPr>
        <w:t xml:space="preserve">てんかんなどを併せもっている方への支援につい　</w:t>
      </w:r>
    </w:p>
    <w:p w14:paraId="4AAFBEF4" w14:textId="06A637BD" w:rsidR="00881442" w:rsidRDefault="00881442" w:rsidP="00881442">
      <w:pPr>
        <w:overflowPunct w:val="0"/>
        <w:adjustRightInd w:val="0"/>
        <w:ind w:left="508" w:hangingChars="200" w:hanging="508"/>
        <w:textAlignment w:val="baseline"/>
      </w:pPr>
      <w:r>
        <w:rPr>
          <w:rFonts w:hint="eastAsia"/>
        </w:rPr>
        <w:t xml:space="preserve">　　ては、障がい特性を理解しつつ、生活場面では多くの選択や決定が求められる場面があります。そうした場面で、入居者自身による選択</w:t>
      </w:r>
      <w:r w:rsidR="005014B6">
        <w:rPr>
          <w:rFonts w:hint="eastAsia"/>
        </w:rPr>
        <w:t>や</w:t>
      </w:r>
      <w:r>
        <w:rPr>
          <w:rFonts w:hint="eastAsia"/>
        </w:rPr>
        <w:t>決定を尊重しながら支援を</w:t>
      </w:r>
      <w:r>
        <w:rPr>
          <w:rFonts w:hint="eastAsia"/>
        </w:rPr>
        <w:lastRenderedPageBreak/>
        <w:t>すすめることで、</w:t>
      </w:r>
      <w:r w:rsidR="005014B6">
        <w:rPr>
          <w:rFonts w:hint="eastAsia"/>
        </w:rPr>
        <w:t>自身が選んだこと、自分で決めたことには</w:t>
      </w:r>
      <w:r>
        <w:rPr>
          <w:rFonts w:hint="eastAsia"/>
        </w:rPr>
        <w:t>納得しスムーズにこと</w:t>
      </w:r>
      <w:r w:rsidR="008210BD">
        <w:rPr>
          <w:rFonts w:hint="eastAsia"/>
        </w:rPr>
        <w:t>を</w:t>
      </w:r>
      <w:r>
        <w:rPr>
          <w:rFonts w:hint="eastAsia"/>
        </w:rPr>
        <w:t>すす</w:t>
      </w:r>
      <w:r w:rsidR="008210BD">
        <w:rPr>
          <w:rFonts w:hint="eastAsia"/>
        </w:rPr>
        <w:t>める</w:t>
      </w:r>
      <w:r>
        <w:rPr>
          <w:rFonts w:hint="eastAsia"/>
        </w:rPr>
        <w:t>ことができます。それは、合わせて、生活の主体者となることであり、生活の質を向上することにもつながります。</w:t>
      </w:r>
    </w:p>
    <w:p w14:paraId="31B50988" w14:textId="77777777" w:rsidR="008210BD" w:rsidRPr="00881442" w:rsidRDefault="008210BD" w:rsidP="00881442">
      <w:pPr>
        <w:overflowPunct w:val="0"/>
        <w:adjustRightInd w:val="0"/>
        <w:ind w:left="508" w:hangingChars="200" w:hanging="508"/>
        <w:textAlignment w:val="baseline"/>
      </w:pPr>
    </w:p>
    <w:p w14:paraId="431419B6" w14:textId="72939D58" w:rsidR="00881442" w:rsidRDefault="00881442" w:rsidP="002369EF">
      <w:pPr>
        <w:overflowPunct w:val="0"/>
        <w:adjustRightInd w:val="0"/>
        <w:ind w:left="510" w:hangingChars="200" w:hanging="510"/>
        <w:textAlignment w:val="baseline"/>
        <w:rPr>
          <w:b/>
        </w:rPr>
      </w:pPr>
      <w:r>
        <w:rPr>
          <w:rFonts w:hint="eastAsia"/>
          <w:b/>
        </w:rPr>
        <w:t xml:space="preserve">　2．年々高齢化する入居者の日々の健康状態を把握し、職場、家庭、医療機関との</w:t>
      </w:r>
      <w:r w:rsidR="008E789B">
        <w:rPr>
          <w:rFonts w:hint="eastAsia"/>
          <w:b/>
        </w:rPr>
        <w:t>連携を図り必要な対応を行います。</w:t>
      </w:r>
    </w:p>
    <w:p w14:paraId="53C778E0" w14:textId="1F7548F1" w:rsidR="002369EF" w:rsidRDefault="002369EF" w:rsidP="002369EF">
      <w:pPr>
        <w:overflowPunct w:val="0"/>
        <w:adjustRightInd w:val="0"/>
        <w:ind w:left="510" w:hangingChars="200" w:hanging="510"/>
        <w:textAlignment w:val="baseline"/>
      </w:pPr>
      <w:r>
        <w:rPr>
          <w:rFonts w:hint="eastAsia"/>
          <w:b/>
        </w:rPr>
        <w:t xml:space="preserve">　　　</w:t>
      </w:r>
      <w:r w:rsidR="008E789B">
        <w:rPr>
          <w:rFonts w:hint="eastAsia"/>
        </w:rPr>
        <w:t>入居者の</w:t>
      </w:r>
      <w:r w:rsidRPr="00252494">
        <w:rPr>
          <w:rFonts w:hint="eastAsia"/>
        </w:rPr>
        <w:t>高齢</w:t>
      </w:r>
      <w:r w:rsidR="00252494">
        <w:rPr>
          <w:rFonts w:hint="eastAsia"/>
        </w:rPr>
        <w:t>化がすすんでいるハイ</w:t>
      </w:r>
      <w:r w:rsidR="008E789B">
        <w:rPr>
          <w:rFonts w:hint="eastAsia"/>
        </w:rPr>
        <w:t>ツでは、とりわけ健康面での把握が欠かせなくなっています。入居者のほとんどは様々な基礎疾患で医療機関を受診しており、</w:t>
      </w:r>
    </w:p>
    <w:p w14:paraId="717C0982" w14:textId="6C1CE684" w:rsidR="008E789B" w:rsidRDefault="008E789B" w:rsidP="002369EF">
      <w:pPr>
        <w:overflowPunct w:val="0"/>
        <w:adjustRightInd w:val="0"/>
        <w:ind w:left="508" w:hangingChars="200" w:hanging="508"/>
        <w:textAlignment w:val="baseline"/>
      </w:pPr>
      <w:r>
        <w:rPr>
          <w:rFonts w:hint="eastAsia"/>
        </w:rPr>
        <w:t xml:space="preserve">　　受診同行を行い、日々の健康状態について職場や家庭、医療機関と密なやりとりが</w:t>
      </w:r>
    </w:p>
    <w:p w14:paraId="2BC446B9" w14:textId="5371038F" w:rsidR="008E789B" w:rsidRPr="008E789B" w:rsidRDefault="008E789B" w:rsidP="002369EF">
      <w:pPr>
        <w:overflowPunct w:val="0"/>
        <w:adjustRightInd w:val="0"/>
        <w:ind w:left="508" w:hangingChars="200" w:hanging="508"/>
        <w:textAlignment w:val="baseline"/>
      </w:pPr>
      <w:r>
        <w:rPr>
          <w:rFonts w:hint="eastAsia"/>
        </w:rPr>
        <w:t xml:space="preserve">　　不可欠</w:t>
      </w:r>
      <w:r w:rsidR="00BD1CAB">
        <w:rPr>
          <w:rFonts w:hint="eastAsia"/>
        </w:rPr>
        <w:t>となっています</w:t>
      </w:r>
      <w:r>
        <w:rPr>
          <w:rFonts w:hint="eastAsia"/>
        </w:rPr>
        <w:t>。</w:t>
      </w:r>
    </w:p>
    <w:p w14:paraId="0BBA39A4" w14:textId="77777777" w:rsidR="00E54873" w:rsidRDefault="00E54873" w:rsidP="002369EF">
      <w:pPr>
        <w:overflowPunct w:val="0"/>
        <w:adjustRightInd w:val="0"/>
        <w:ind w:left="508" w:hangingChars="200" w:hanging="508"/>
        <w:textAlignment w:val="baseline"/>
      </w:pPr>
    </w:p>
    <w:p w14:paraId="11BF6DC1" w14:textId="143F0E0B" w:rsidR="00252494" w:rsidRPr="00586C07" w:rsidRDefault="00252494" w:rsidP="002369EF">
      <w:pPr>
        <w:overflowPunct w:val="0"/>
        <w:adjustRightInd w:val="0"/>
        <w:ind w:left="508" w:hangingChars="200" w:hanging="508"/>
        <w:textAlignment w:val="baseline"/>
        <w:rPr>
          <w:b/>
        </w:rPr>
      </w:pPr>
      <w:r>
        <w:rPr>
          <w:rFonts w:hint="eastAsia"/>
        </w:rPr>
        <w:t xml:space="preserve">　</w:t>
      </w:r>
      <w:r w:rsidRPr="00586C07">
        <w:rPr>
          <w:rFonts w:hint="eastAsia"/>
          <w:b/>
        </w:rPr>
        <w:t>3.</w:t>
      </w:r>
      <w:r w:rsidR="00586C07">
        <w:rPr>
          <w:b/>
        </w:rPr>
        <w:t xml:space="preserve"> </w:t>
      </w:r>
      <w:r w:rsidR="00586C07" w:rsidRPr="00586C07">
        <w:rPr>
          <w:rFonts w:hint="eastAsia"/>
          <w:b/>
        </w:rPr>
        <w:t>研修や学習を充実させ（職員会議、ケース会議）、支援者の資質向上に努めます。</w:t>
      </w:r>
    </w:p>
    <w:p w14:paraId="771F42AF" w14:textId="66A9C165" w:rsidR="00586C07" w:rsidRDefault="00586C07" w:rsidP="002369EF">
      <w:pPr>
        <w:overflowPunct w:val="0"/>
        <w:adjustRightInd w:val="0"/>
        <w:ind w:left="508" w:hangingChars="200" w:hanging="508"/>
        <w:textAlignment w:val="baseline"/>
      </w:pPr>
      <w:r>
        <w:rPr>
          <w:rFonts w:hint="eastAsia"/>
        </w:rPr>
        <w:t xml:space="preserve">　　外部研修は、少ない人数でハイツを運営しているため、その参加は限られ、月１回の職員会議でのケース検討は、大事な情報共有の場になっています。支援の在り方も、課題を明らかにし、どのような支援のアプローチを行うのかなど統一した支援が定着してきています。</w:t>
      </w:r>
    </w:p>
    <w:p w14:paraId="3B189275" w14:textId="6ED91E8D" w:rsidR="002369EF" w:rsidRDefault="002369EF" w:rsidP="002369EF">
      <w:pPr>
        <w:overflowPunct w:val="0"/>
        <w:adjustRightInd w:val="0"/>
        <w:ind w:left="510" w:hangingChars="200" w:hanging="510"/>
        <w:textAlignment w:val="baseline"/>
        <w:rPr>
          <w:b/>
        </w:rPr>
      </w:pPr>
    </w:p>
    <w:p w14:paraId="1A75EF73" w14:textId="77777777" w:rsidR="00F86A28" w:rsidRPr="00881442" w:rsidRDefault="00F86A28" w:rsidP="002369EF">
      <w:pPr>
        <w:overflowPunct w:val="0"/>
        <w:adjustRightInd w:val="0"/>
        <w:ind w:left="510" w:hangingChars="200" w:hanging="510"/>
        <w:textAlignment w:val="baseline"/>
        <w:rPr>
          <w:b/>
        </w:rPr>
      </w:pPr>
    </w:p>
    <w:p w14:paraId="4815292A" w14:textId="77777777" w:rsidR="00F86A28" w:rsidRDefault="00F86A28" w:rsidP="00D24FA1">
      <w:pPr>
        <w:overflowPunct w:val="0"/>
        <w:adjustRightInd w:val="0"/>
        <w:textAlignment w:val="baseline"/>
        <w:rPr>
          <w:b/>
        </w:rPr>
      </w:pPr>
      <w:r>
        <w:rPr>
          <w:rFonts w:hint="eastAsia"/>
          <w:b/>
        </w:rPr>
        <w:t>４</w:t>
      </w:r>
      <w:r w:rsidR="003D6213">
        <w:rPr>
          <w:rFonts w:hint="eastAsia"/>
          <w:b/>
        </w:rPr>
        <w:t>．利用（入居）実績（令和２</w:t>
      </w:r>
      <w:r w:rsidR="00D24FA1" w:rsidRPr="00F94273">
        <w:rPr>
          <w:rFonts w:hint="eastAsia"/>
          <w:b/>
        </w:rPr>
        <w:t>年３月末日）</w:t>
      </w:r>
    </w:p>
    <w:p w14:paraId="637EE34B" w14:textId="5EF71608" w:rsidR="00D24FA1" w:rsidRPr="00D24FA1" w:rsidRDefault="00D24FA1" w:rsidP="00D24FA1">
      <w:pPr>
        <w:overflowPunct w:val="0"/>
        <w:adjustRightInd w:val="0"/>
        <w:textAlignment w:val="baseline"/>
      </w:pPr>
      <w:r w:rsidRPr="00D24FA1">
        <w:rPr>
          <w:rFonts w:hint="eastAsia"/>
        </w:rPr>
        <w:t xml:space="preserve">　　　　</w:t>
      </w:r>
    </w:p>
    <w:p w14:paraId="3B01F303" w14:textId="18B33A83" w:rsidR="008303C6" w:rsidRDefault="00D24FA1" w:rsidP="008303C6">
      <w:pPr>
        <w:pStyle w:val="a3"/>
        <w:numPr>
          <w:ilvl w:val="0"/>
          <w:numId w:val="6"/>
        </w:numPr>
        <w:overflowPunct w:val="0"/>
        <w:adjustRightInd w:val="0"/>
        <w:ind w:leftChars="0"/>
        <w:textAlignment w:val="baseline"/>
      </w:pPr>
      <w:r w:rsidRPr="00D24FA1">
        <w:t xml:space="preserve"> </w:t>
      </w:r>
      <w:r w:rsidRPr="00D24FA1">
        <w:rPr>
          <w:rFonts w:hint="eastAsia"/>
        </w:rPr>
        <w:t>定員</w:t>
      </w:r>
      <w:r w:rsidR="008303C6">
        <w:rPr>
          <w:rFonts w:hint="eastAsia"/>
        </w:rPr>
        <w:t>９</w:t>
      </w:r>
      <w:r w:rsidR="003D6213">
        <w:rPr>
          <w:rFonts w:hint="eastAsia"/>
        </w:rPr>
        <w:t>名</w:t>
      </w:r>
      <w:r w:rsidRPr="00D24FA1">
        <w:rPr>
          <w:rFonts w:hint="eastAsia"/>
        </w:rPr>
        <w:t>（男子５名・女子４名）</w:t>
      </w:r>
      <w:r w:rsidR="008303C6">
        <w:rPr>
          <w:rFonts w:hint="eastAsia"/>
        </w:rPr>
        <w:t xml:space="preserve">　</w:t>
      </w:r>
    </w:p>
    <w:p w14:paraId="348D98D2" w14:textId="4E0C53CF" w:rsidR="00D24FA1" w:rsidRPr="00D24FA1" w:rsidRDefault="008303C6" w:rsidP="00D24FA1">
      <w:pPr>
        <w:overflowPunct w:val="0"/>
        <w:adjustRightInd w:val="0"/>
        <w:textAlignment w:val="baseline"/>
      </w:pPr>
      <w:r>
        <w:rPr>
          <w:rFonts w:hint="eastAsia"/>
        </w:rPr>
        <w:t xml:space="preserve">　　平成３１年１月１日より「</w:t>
      </w:r>
      <w:r w:rsidR="00E54873">
        <w:rPr>
          <w:rFonts w:hint="eastAsia"/>
        </w:rPr>
        <w:t>（空床型）</w:t>
      </w:r>
      <w:r>
        <w:rPr>
          <w:rFonts w:hint="eastAsia"/>
        </w:rPr>
        <w:t>短期入所事業」（定数１名）</w:t>
      </w:r>
      <w:r w:rsidR="00D24FA1" w:rsidRPr="00D24FA1">
        <w:t xml:space="preserve">                                        </w:t>
      </w:r>
      <w:r w:rsidR="003B0ED8">
        <w:rPr>
          <w:rFonts w:hint="eastAsia"/>
        </w:rPr>
        <w:t xml:space="preserve">　</w:t>
      </w:r>
      <w:r w:rsidR="003B0ED8">
        <w:t xml:space="preserve">　　　　　　　　　　　　　　　　</w:t>
      </w:r>
      <w:r w:rsidR="00D24FA1" w:rsidRPr="00D24FA1">
        <w:t xml:space="preserve"> </w:t>
      </w:r>
      <w:r w:rsidR="00D24FA1" w:rsidRPr="00D24FA1">
        <w:rPr>
          <w:rFonts w:hint="eastAsia"/>
        </w:rPr>
        <w:t>（人）</w:t>
      </w:r>
    </w:p>
    <w:tbl>
      <w:tblPr>
        <w:tblW w:w="9875" w:type="dxa"/>
        <w:tblInd w:w="-5" w:type="dxa"/>
        <w:tblCellMar>
          <w:left w:w="99" w:type="dxa"/>
          <w:right w:w="99" w:type="dxa"/>
        </w:tblCellMar>
        <w:tblLook w:val="04A0" w:firstRow="1" w:lastRow="0" w:firstColumn="1" w:lastColumn="0" w:noHBand="0" w:noVBand="1"/>
      </w:tblPr>
      <w:tblGrid>
        <w:gridCol w:w="1583"/>
        <w:gridCol w:w="624"/>
        <w:gridCol w:w="624"/>
        <w:gridCol w:w="624"/>
        <w:gridCol w:w="624"/>
        <w:gridCol w:w="624"/>
        <w:gridCol w:w="624"/>
        <w:gridCol w:w="624"/>
        <w:gridCol w:w="624"/>
        <w:gridCol w:w="624"/>
        <w:gridCol w:w="624"/>
        <w:gridCol w:w="624"/>
        <w:gridCol w:w="624"/>
        <w:gridCol w:w="833"/>
      </w:tblGrid>
      <w:tr w:rsidR="005F42D8" w:rsidRPr="005F42D8" w14:paraId="4AF1AEE9" w14:textId="77777777" w:rsidTr="005F42D8">
        <w:trPr>
          <w:trHeight w:val="480"/>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8E66"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利用月</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35FBE4A" w14:textId="21D3D6C5" w:rsidR="004D2068" w:rsidRPr="00CB1486" w:rsidRDefault="004D2068" w:rsidP="004D2068">
            <w:pPr>
              <w:widowControl/>
              <w:jc w:val="center"/>
              <w:rPr>
                <w:rFonts w:asciiTheme="minorEastAsia" w:hAnsiTheme="minorEastAsia" w:cs="ＭＳ Ｐゴシック"/>
              </w:rPr>
            </w:pPr>
            <w:r>
              <w:rPr>
                <w:rFonts w:asciiTheme="minorEastAsia" w:hAnsiTheme="minorEastAsia" w:cs="ＭＳ Ｐゴシック" w:hint="eastAsia"/>
              </w:rPr>
              <w:t>4</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B13F18D"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72691CD"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DB44EAB"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7</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093AF73A"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8</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362B1E59"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9</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2F38119A"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10</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5080F8C"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11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1493616"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12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20ACEE18"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2536CB30"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21DBA51"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9819304"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合計</w:t>
            </w:r>
          </w:p>
        </w:tc>
      </w:tr>
      <w:tr w:rsidR="005F42D8" w:rsidRPr="005F42D8" w14:paraId="2F2E1528" w14:textId="77777777" w:rsidTr="005F42D8">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14:paraId="34CFEBCC"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提供日数</w:t>
            </w:r>
          </w:p>
        </w:tc>
        <w:tc>
          <w:tcPr>
            <w:tcW w:w="624" w:type="dxa"/>
            <w:tcBorders>
              <w:top w:val="nil"/>
              <w:left w:val="nil"/>
              <w:bottom w:val="single" w:sz="4" w:space="0" w:color="auto"/>
              <w:right w:val="single" w:sz="4" w:space="0" w:color="auto"/>
            </w:tcBorders>
            <w:shd w:val="clear" w:color="auto" w:fill="auto"/>
            <w:noWrap/>
            <w:vAlign w:val="center"/>
            <w:hideMark/>
          </w:tcPr>
          <w:p w14:paraId="2795D212"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30</w:t>
            </w:r>
          </w:p>
        </w:tc>
        <w:tc>
          <w:tcPr>
            <w:tcW w:w="624" w:type="dxa"/>
            <w:tcBorders>
              <w:top w:val="nil"/>
              <w:left w:val="nil"/>
              <w:bottom w:val="single" w:sz="4" w:space="0" w:color="auto"/>
              <w:right w:val="single" w:sz="4" w:space="0" w:color="auto"/>
            </w:tcBorders>
            <w:shd w:val="clear" w:color="auto" w:fill="auto"/>
            <w:noWrap/>
            <w:vAlign w:val="center"/>
            <w:hideMark/>
          </w:tcPr>
          <w:p w14:paraId="39A8B1AA"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31</w:t>
            </w:r>
          </w:p>
        </w:tc>
        <w:tc>
          <w:tcPr>
            <w:tcW w:w="624" w:type="dxa"/>
            <w:tcBorders>
              <w:top w:val="nil"/>
              <w:left w:val="nil"/>
              <w:bottom w:val="single" w:sz="4" w:space="0" w:color="auto"/>
              <w:right w:val="single" w:sz="4" w:space="0" w:color="auto"/>
            </w:tcBorders>
            <w:shd w:val="clear" w:color="auto" w:fill="auto"/>
            <w:noWrap/>
            <w:vAlign w:val="center"/>
            <w:hideMark/>
          </w:tcPr>
          <w:p w14:paraId="17B49848"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30</w:t>
            </w:r>
          </w:p>
        </w:tc>
        <w:tc>
          <w:tcPr>
            <w:tcW w:w="624" w:type="dxa"/>
            <w:tcBorders>
              <w:top w:val="nil"/>
              <w:left w:val="nil"/>
              <w:bottom w:val="single" w:sz="4" w:space="0" w:color="auto"/>
              <w:right w:val="single" w:sz="4" w:space="0" w:color="auto"/>
            </w:tcBorders>
            <w:shd w:val="clear" w:color="auto" w:fill="auto"/>
            <w:noWrap/>
            <w:vAlign w:val="center"/>
            <w:hideMark/>
          </w:tcPr>
          <w:p w14:paraId="0642CD9D"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31</w:t>
            </w:r>
          </w:p>
        </w:tc>
        <w:tc>
          <w:tcPr>
            <w:tcW w:w="624" w:type="dxa"/>
            <w:tcBorders>
              <w:top w:val="nil"/>
              <w:left w:val="nil"/>
              <w:bottom w:val="single" w:sz="4" w:space="0" w:color="auto"/>
              <w:right w:val="single" w:sz="4" w:space="0" w:color="auto"/>
            </w:tcBorders>
            <w:shd w:val="clear" w:color="auto" w:fill="auto"/>
            <w:noWrap/>
            <w:vAlign w:val="center"/>
            <w:hideMark/>
          </w:tcPr>
          <w:p w14:paraId="4BD6B024"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31</w:t>
            </w:r>
          </w:p>
        </w:tc>
        <w:tc>
          <w:tcPr>
            <w:tcW w:w="624" w:type="dxa"/>
            <w:tcBorders>
              <w:top w:val="nil"/>
              <w:left w:val="nil"/>
              <w:bottom w:val="single" w:sz="4" w:space="0" w:color="auto"/>
              <w:right w:val="single" w:sz="4" w:space="0" w:color="auto"/>
            </w:tcBorders>
            <w:shd w:val="clear" w:color="auto" w:fill="auto"/>
            <w:noWrap/>
            <w:vAlign w:val="center"/>
            <w:hideMark/>
          </w:tcPr>
          <w:p w14:paraId="06302016"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30</w:t>
            </w:r>
          </w:p>
        </w:tc>
        <w:tc>
          <w:tcPr>
            <w:tcW w:w="624" w:type="dxa"/>
            <w:tcBorders>
              <w:top w:val="nil"/>
              <w:left w:val="nil"/>
              <w:bottom w:val="single" w:sz="4" w:space="0" w:color="auto"/>
              <w:right w:val="single" w:sz="4" w:space="0" w:color="auto"/>
            </w:tcBorders>
            <w:shd w:val="clear" w:color="auto" w:fill="auto"/>
            <w:noWrap/>
            <w:vAlign w:val="center"/>
            <w:hideMark/>
          </w:tcPr>
          <w:p w14:paraId="7F4B98A5"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31</w:t>
            </w:r>
          </w:p>
        </w:tc>
        <w:tc>
          <w:tcPr>
            <w:tcW w:w="624" w:type="dxa"/>
            <w:tcBorders>
              <w:top w:val="nil"/>
              <w:left w:val="nil"/>
              <w:bottom w:val="single" w:sz="4" w:space="0" w:color="auto"/>
              <w:right w:val="single" w:sz="4" w:space="0" w:color="auto"/>
            </w:tcBorders>
            <w:shd w:val="clear" w:color="auto" w:fill="auto"/>
            <w:noWrap/>
            <w:vAlign w:val="center"/>
            <w:hideMark/>
          </w:tcPr>
          <w:p w14:paraId="122BFC0A"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30</w:t>
            </w:r>
          </w:p>
        </w:tc>
        <w:tc>
          <w:tcPr>
            <w:tcW w:w="624" w:type="dxa"/>
            <w:tcBorders>
              <w:top w:val="nil"/>
              <w:left w:val="nil"/>
              <w:bottom w:val="single" w:sz="4" w:space="0" w:color="auto"/>
              <w:right w:val="single" w:sz="4" w:space="0" w:color="auto"/>
            </w:tcBorders>
            <w:shd w:val="clear" w:color="auto" w:fill="auto"/>
            <w:noWrap/>
            <w:vAlign w:val="center"/>
            <w:hideMark/>
          </w:tcPr>
          <w:p w14:paraId="3C70B61E"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31</w:t>
            </w:r>
          </w:p>
        </w:tc>
        <w:tc>
          <w:tcPr>
            <w:tcW w:w="624" w:type="dxa"/>
            <w:tcBorders>
              <w:top w:val="nil"/>
              <w:left w:val="nil"/>
              <w:bottom w:val="single" w:sz="4" w:space="0" w:color="auto"/>
              <w:right w:val="single" w:sz="4" w:space="0" w:color="auto"/>
            </w:tcBorders>
            <w:shd w:val="clear" w:color="auto" w:fill="auto"/>
            <w:noWrap/>
            <w:vAlign w:val="center"/>
            <w:hideMark/>
          </w:tcPr>
          <w:p w14:paraId="4B07765D"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31</w:t>
            </w:r>
          </w:p>
        </w:tc>
        <w:tc>
          <w:tcPr>
            <w:tcW w:w="624" w:type="dxa"/>
            <w:tcBorders>
              <w:top w:val="nil"/>
              <w:left w:val="nil"/>
              <w:bottom w:val="single" w:sz="4" w:space="0" w:color="auto"/>
              <w:right w:val="single" w:sz="4" w:space="0" w:color="auto"/>
            </w:tcBorders>
            <w:shd w:val="clear" w:color="auto" w:fill="auto"/>
            <w:noWrap/>
            <w:vAlign w:val="center"/>
            <w:hideMark/>
          </w:tcPr>
          <w:p w14:paraId="7854A2FA" w14:textId="7BD56A61" w:rsidR="005F42D8" w:rsidRPr="00CB1486" w:rsidRDefault="004D2068" w:rsidP="005F42D8">
            <w:pPr>
              <w:widowControl/>
              <w:jc w:val="center"/>
              <w:rPr>
                <w:rFonts w:asciiTheme="minorEastAsia" w:hAnsiTheme="minorEastAsia" w:cs="ＭＳ Ｐゴシック"/>
              </w:rPr>
            </w:pPr>
            <w:r>
              <w:rPr>
                <w:rFonts w:asciiTheme="minorEastAsia" w:hAnsiTheme="minorEastAsia" w:cs="ＭＳ Ｐゴシック" w:hint="eastAsia"/>
              </w:rPr>
              <w:t>29</w:t>
            </w:r>
          </w:p>
        </w:tc>
        <w:tc>
          <w:tcPr>
            <w:tcW w:w="624" w:type="dxa"/>
            <w:tcBorders>
              <w:top w:val="nil"/>
              <w:left w:val="nil"/>
              <w:bottom w:val="single" w:sz="4" w:space="0" w:color="auto"/>
              <w:right w:val="single" w:sz="4" w:space="0" w:color="auto"/>
            </w:tcBorders>
            <w:shd w:val="clear" w:color="auto" w:fill="auto"/>
            <w:noWrap/>
            <w:vAlign w:val="center"/>
            <w:hideMark/>
          </w:tcPr>
          <w:p w14:paraId="61FD3ED0"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31</w:t>
            </w:r>
          </w:p>
        </w:tc>
        <w:tc>
          <w:tcPr>
            <w:tcW w:w="804" w:type="dxa"/>
            <w:tcBorders>
              <w:top w:val="nil"/>
              <w:left w:val="nil"/>
              <w:bottom w:val="single" w:sz="4" w:space="0" w:color="auto"/>
              <w:right w:val="single" w:sz="4" w:space="0" w:color="auto"/>
            </w:tcBorders>
            <w:shd w:val="clear" w:color="auto" w:fill="auto"/>
            <w:noWrap/>
            <w:vAlign w:val="center"/>
            <w:hideMark/>
          </w:tcPr>
          <w:p w14:paraId="4B5FA447" w14:textId="6FFD7DD1" w:rsidR="004D2068" w:rsidRPr="00CB1486" w:rsidRDefault="004D2068" w:rsidP="004D2068">
            <w:pPr>
              <w:widowControl/>
              <w:jc w:val="center"/>
              <w:rPr>
                <w:rFonts w:asciiTheme="minorEastAsia" w:hAnsiTheme="minorEastAsia" w:cs="ＭＳ Ｐゴシック"/>
              </w:rPr>
            </w:pPr>
            <w:r>
              <w:rPr>
                <w:rFonts w:asciiTheme="minorEastAsia" w:hAnsiTheme="minorEastAsia" w:cs="ＭＳ Ｐゴシック" w:hint="eastAsia"/>
              </w:rPr>
              <w:t>366</w:t>
            </w:r>
          </w:p>
        </w:tc>
      </w:tr>
      <w:tr w:rsidR="005F42D8" w:rsidRPr="005F42D8" w14:paraId="2BDAAA94" w14:textId="77777777" w:rsidTr="005F42D8">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14:paraId="15EE5F73"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延利用人数</w:t>
            </w:r>
          </w:p>
        </w:tc>
        <w:tc>
          <w:tcPr>
            <w:tcW w:w="624" w:type="dxa"/>
            <w:tcBorders>
              <w:top w:val="nil"/>
              <w:left w:val="nil"/>
              <w:bottom w:val="single" w:sz="4" w:space="0" w:color="auto"/>
              <w:right w:val="single" w:sz="4" w:space="0" w:color="auto"/>
            </w:tcBorders>
            <w:shd w:val="clear" w:color="auto" w:fill="auto"/>
            <w:noWrap/>
            <w:vAlign w:val="center"/>
            <w:hideMark/>
          </w:tcPr>
          <w:p w14:paraId="74D06FED" w14:textId="6E6F2F59" w:rsidR="005F42D8" w:rsidRPr="00CB1486" w:rsidRDefault="00967CCC" w:rsidP="005F42D8">
            <w:pPr>
              <w:widowControl/>
              <w:jc w:val="center"/>
              <w:rPr>
                <w:rFonts w:asciiTheme="minorEastAsia" w:hAnsiTheme="minorEastAsia" w:cs="ＭＳ Ｐゴシック"/>
              </w:rPr>
            </w:pPr>
            <w:r>
              <w:rPr>
                <w:rFonts w:asciiTheme="minorEastAsia" w:hAnsiTheme="minorEastAsia" w:cs="ＭＳ Ｐゴシック" w:hint="eastAsia"/>
              </w:rPr>
              <w:t>2</w:t>
            </w:r>
            <w:r w:rsidR="004D2068">
              <w:rPr>
                <w:rFonts w:asciiTheme="minorEastAsia" w:hAnsiTheme="minorEastAsia" w:cs="ＭＳ Ｐゴシック"/>
              </w:rPr>
              <w:t>89</w:t>
            </w:r>
          </w:p>
        </w:tc>
        <w:tc>
          <w:tcPr>
            <w:tcW w:w="624" w:type="dxa"/>
            <w:tcBorders>
              <w:top w:val="nil"/>
              <w:left w:val="nil"/>
              <w:bottom w:val="single" w:sz="4" w:space="0" w:color="auto"/>
              <w:right w:val="single" w:sz="4" w:space="0" w:color="auto"/>
            </w:tcBorders>
            <w:shd w:val="clear" w:color="auto" w:fill="auto"/>
            <w:noWrap/>
            <w:vAlign w:val="center"/>
            <w:hideMark/>
          </w:tcPr>
          <w:p w14:paraId="7B62DD4A" w14:textId="153E9E68" w:rsidR="005F42D8" w:rsidRPr="00CB1486" w:rsidRDefault="004D2068" w:rsidP="005F42D8">
            <w:pPr>
              <w:widowControl/>
              <w:jc w:val="center"/>
              <w:rPr>
                <w:rFonts w:asciiTheme="minorEastAsia" w:hAnsiTheme="minorEastAsia" w:cs="ＭＳ Ｐゴシック"/>
              </w:rPr>
            </w:pPr>
            <w:r>
              <w:rPr>
                <w:rFonts w:asciiTheme="minorEastAsia" w:hAnsiTheme="minorEastAsia" w:cs="ＭＳ Ｐゴシック" w:hint="eastAsia"/>
              </w:rPr>
              <w:t>292</w:t>
            </w:r>
          </w:p>
        </w:tc>
        <w:tc>
          <w:tcPr>
            <w:tcW w:w="624" w:type="dxa"/>
            <w:tcBorders>
              <w:top w:val="nil"/>
              <w:left w:val="nil"/>
              <w:bottom w:val="single" w:sz="4" w:space="0" w:color="auto"/>
              <w:right w:val="single" w:sz="4" w:space="0" w:color="auto"/>
            </w:tcBorders>
            <w:shd w:val="clear" w:color="auto" w:fill="auto"/>
            <w:noWrap/>
            <w:vAlign w:val="center"/>
            <w:hideMark/>
          </w:tcPr>
          <w:p w14:paraId="1AD06C60" w14:textId="30B40BD9" w:rsidR="00967CCC" w:rsidRPr="00CB1486" w:rsidRDefault="004D2068" w:rsidP="00967CCC">
            <w:pPr>
              <w:widowControl/>
              <w:jc w:val="center"/>
              <w:rPr>
                <w:rFonts w:asciiTheme="minorEastAsia" w:hAnsiTheme="minorEastAsia" w:cs="ＭＳ Ｐゴシック"/>
              </w:rPr>
            </w:pPr>
            <w:r>
              <w:rPr>
                <w:rFonts w:asciiTheme="minorEastAsia" w:hAnsiTheme="minorEastAsia" w:cs="ＭＳ Ｐゴシック" w:hint="eastAsia"/>
              </w:rPr>
              <w:t>293</w:t>
            </w:r>
          </w:p>
        </w:tc>
        <w:tc>
          <w:tcPr>
            <w:tcW w:w="624" w:type="dxa"/>
            <w:tcBorders>
              <w:top w:val="nil"/>
              <w:left w:val="nil"/>
              <w:bottom w:val="single" w:sz="4" w:space="0" w:color="auto"/>
              <w:right w:val="single" w:sz="4" w:space="0" w:color="auto"/>
            </w:tcBorders>
            <w:shd w:val="clear" w:color="auto" w:fill="auto"/>
            <w:noWrap/>
            <w:vAlign w:val="center"/>
            <w:hideMark/>
          </w:tcPr>
          <w:p w14:paraId="48DA6888" w14:textId="7C7FBACC" w:rsidR="005F42D8" w:rsidRPr="00CB1486" w:rsidRDefault="004D2068" w:rsidP="005F42D8">
            <w:pPr>
              <w:widowControl/>
              <w:jc w:val="center"/>
              <w:rPr>
                <w:rFonts w:asciiTheme="minorEastAsia" w:hAnsiTheme="minorEastAsia" w:cs="ＭＳ Ｐゴシック"/>
              </w:rPr>
            </w:pPr>
            <w:r>
              <w:rPr>
                <w:rFonts w:asciiTheme="minorEastAsia" w:hAnsiTheme="minorEastAsia" w:cs="ＭＳ Ｐゴシック"/>
              </w:rPr>
              <w:t>308</w:t>
            </w:r>
          </w:p>
        </w:tc>
        <w:tc>
          <w:tcPr>
            <w:tcW w:w="624" w:type="dxa"/>
            <w:tcBorders>
              <w:top w:val="nil"/>
              <w:left w:val="nil"/>
              <w:bottom w:val="single" w:sz="4" w:space="0" w:color="auto"/>
              <w:right w:val="single" w:sz="4" w:space="0" w:color="auto"/>
            </w:tcBorders>
            <w:shd w:val="clear" w:color="auto" w:fill="auto"/>
            <w:noWrap/>
            <w:vAlign w:val="center"/>
            <w:hideMark/>
          </w:tcPr>
          <w:p w14:paraId="7DE8F215" w14:textId="3FAC73D3" w:rsidR="005F42D8" w:rsidRPr="00CB1486" w:rsidRDefault="004D2068" w:rsidP="005F42D8">
            <w:pPr>
              <w:widowControl/>
              <w:jc w:val="center"/>
              <w:rPr>
                <w:rFonts w:asciiTheme="minorEastAsia" w:hAnsiTheme="minorEastAsia" w:cs="ＭＳ Ｐゴシック"/>
              </w:rPr>
            </w:pPr>
            <w:r>
              <w:rPr>
                <w:rFonts w:asciiTheme="minorEastAsia" w:hAnsiTheme="minorEastAsia" w:cs="ＭＳ Ｐゴシック"/>
              </w:rPr>
              <w:t>267</w:t>
            </w:r>
          </w:p>
        </w:tc>
        <w:tc>
          <w:tcPr>
            <w:tcW w:w="624" w:type="dxa"/>
            <w:tcBorders>
              <w:top w:val="nil"/>
              <w:left w:val="nil"/>
              <w:bottom w:val="single" w:sz="4" w:space="0" w:color="auto"/>
              <w:right w:val="single" w:sz="4" w:space="0" w:color="auto"/>
            </w:tcBorders>
            <w:shd w:val="clear" w:color="auto" w:fill="auto"/>
            <w:noWrap/>
            <w:vAlign w:val="center"/>
            <w:hideMark/>
          </w:tcPr>
          <w:p w14:paraId="6C9C172C" w14:textId="5F9D4FE1" w:rsidR="005F42D8" w:rsidRPr="00CB1486" w:rsidRDefault="004D2068" w:rsidP="005F42D8">
            <w:pPr>
              <w:widowControl/>
              <w:jc w:val="center"/>
              <w:rPr>
                <w:rFonts w:asciiTheme="minorEastAsia" w:hAnsiTheme="minorEastAsia" w:cs="ＭＳ Ｐゴシック"/>
              </w:rPr>
            </w:pPr>
            <w:r>
              <w:rPr>
                <w:rFonts w:asciiTheme="minorEastAsia" w:hAnsiTheme="minorEastAsia" w:cs="ＭＳ Ｐゴシック" w:hint="eastAsia"/>
              </w:rPr>
              <w:t>272</w:t>
            </w:r>
          </w:p>
        </w:tc>
        <w:tc>
          <w:tcPr>
            <w:tcW w:w="624" w:type="dxa"/>
            <w:tcBorders>
              <w:top w:val="nil"/>
              <w:left w:val="nil"/>
              <w:bottom w:val="single" w:sz="4" w:space="0" w:color="auto"/>
              <w:right w:val="single" w:sz="4" w:space="0" w:color="auto"/>
            </w:tcBorders>
            <w:shd w:val="clear" w:color="auto" w:fill="auto"/>
            <w:noWrap/>
            <w:vAlign w:val="center"/>
            <w:hideMark/>
          </w:tcPr>
          <w:p w14:paraId="3B31E374" w14:textId="5F5B697A" w:rsidR="005F42D8" w:rsidRPr="00CB1486" w:rsidRDefault="004D2068" w:rsidP="005F42D8">
            <w:pPr>
              <w:widowControl/>
              <w:jc w:val="center"/>
              <w:rPr>
                <w:rFonts w:asciiTheme="minorEastAsia" w:hAnsiTheme="minorEastAsia" w:cs="ＭＳ Ｐゴシック"/>
              </w:rPr>
            </w:pPr>
            <w:r>
              <w:rPr>
                <w:rFonts w:asciiTheme="minorEastAsia" w:hAnsiTheme="minorEastAsia" w:cs="ＭＳ Ｐゴシック" w:hint="eastAsia"/>
              </w:rPr>
              <w:t>2</w:t>
            </w:r>
            <w:r w:rsidR="005629D5">
              <w:rPr>
                <w:rFonts w:asciiTheme="minorEastAsia" w:hAnsiTheme="minorEastAsia" w:cs="ＭＳ Ｐゴシック"/>
              </w:rPr>
              <w:t>65</w:t>
            </w:r>
          </w:p>
        </w:tc>
        <w:tc>
          <w:tcPr>
            <w:tcW w:w="624" w:type="dxa"/>
            <w:tcBorders>
              <w:top w:val="nil"/>
              <w:left w:val="nil"/>
              <w:bottom w:val="single" w:sz="4" w:space="0" w:color="auto"/>
              <w:right w:val="single" w:sz="4" w:space="0" w:color="auto"/>
            </w:tcBorders>
            <w:shd w:val="clear" w:color="auto" w:fill="auto"/>
            <w:noWrap/>
            <w:vAlign w:val="center"/>
            <w:hideMark/>
          </w:tcPr>
          <w:p w14:paraId="03EFA559" w14:textId="568DF65F" w:rsidR="005F42D8" w:rsidRPr="00CB1486" w:rsidRDefault="005F42D8" w:rsidP="008B06B7">
            <w:pPr>
              <w:widowControl/>
              <w:jc w:val="center"/>
              <w:rPr>
                <w:rFonts w:asciiTheme="minorEastAsia" w:hAnsiTheme="minorEastAsia" w:cs="ＭＳ Ｐゴシック"/>
              </w:rPr>
            </w:pPr>
            <w:r w:rsidRPr="00CB1486">
              <w:rPr>
                <w:rFonts w:asciiTheme="minorEastAsia" w:hAnsiTheme="minorEastAsia" w:cs="ＭＳ Ｐゴシック" w:hint="eastAsia"/>
              </w:rPr>
              <w:t>2</w:t>
            </w:r>
            <w:r w:rsidR="005629D5">
              <w:rPr>
                <w:rFonts w:asciiTheme="minorEastAsia" w:hAnsiTheme="minorEastAsia" w:cs="ＭＳ Ｐゴシック"/>
              </w:rPr>
              <w:t>58</w:t>
            </w:r>
          </w:p>
        </w:tc>
        <w:tc>
          <w:tcPr>
            <w:tcW w:w="624" w:type="dxa"/>
            <w:tcBorders>
              <w:top w:val="nil"/>
              <w:left w:val="nil"/>
              <w:bottom w:val="single" w:sz="4" w:space="0" w:color="auto"/>
              <w:right w:val="single" w:sz="4" w:space="0" w:color="auto"/>
            </w:tcBorders>
            <w:shd w:val="clear" w:color="auto" w:fill="auto"/>
            <w:noWrap/>
            <w:vAlign w:val="center"/>
            <w:hideMark/>
          </w:tcPr>
          <w:p w14:paraId="1BA6F065" w14:textId="0904A240" w:rsidR="005F42D8" w:rsidRPr="00CB1486" w:rsidRDefault="005629D5" w:rsidP="008B06B7">
            <w:pPr>
              <w:widowControl/>
              <w:jc w:val="center"/>
              <w:rPr>
                <w:rFonts w:asciiTheme="minorEastAsia" w:hAnsiTheme="minorEastAsia" w:cs="ＭＳ Ｐゴシック"/>
              </w:rPr>
            </w:pPr>
            <w:r>
              <w:rPr>
                <w:rFonts w:asciiTheme="minorEastAsia" w:hAnsiTheme="minorEastAsia" w:cs="ＭＳ Ｐゴシック" w:hint="eastAsia"/>
              </w:rPr>
              <w:t>269</w:t>
            </w:r>
          </w:p>
        </w:tc>
        <w:tc>
          <w:tcPr>
            <w:tcW w:w="624" w:type="dxa"/>
            <w:tcBorders>
              <w:top w:val="nil"/>
              <w:left w:val="nil"/>
              <w:bottom w:val="single" w:sz="4" w:space="0" w:color="auto"/>
              <w:right w:val="single" w:sz="4" w:space="0" w:color="auto"/>
            </w:tcBorders>
            <w:shd w:val="clear" w:color="auto" w:fill="auto"/>
            <w:noWrap/>
            <w:vAlign w:val="center"/>
            <w:hideMark/>
          </w:tcPr>
          <w:p w14:paraId="6E611AD8" w14:textId="3E6339DB" w:rsidR="008303C6" w:rsidRPr="00CB1486" w:rsidRDefault="005629D5" w:rsidP="008303C6">
            <w:pPr>
              <w:widowControl/>
              <w:jc w:val="center"/>
              <w:rPr>
                <w:rFonts w:asciiTheme="minorEastAsia" w:hAnsiTheme="minorEastAsia" w:cs="ＭＳ Ｐゴシック"/>
              </w:rPr>
            </w:pPr>
            <w:r>
              <w:rPr>
                <w:rFonts w:asciiTheme="minorEastAsia" w:hAnsiTheme="minorEastAsia" w:cs="ＭＳ Ｐゴシック" w:hint="eastAsia"/>
              </w:rPr>
              <w:t>269</w:t>
            </w:r>
          </w:p>
        </w:tc>
        <w:tc>
          <w:tcPr>
            <w:tcW w:w="624" w:type="dxa"/>
            <w:tcBorders>
              <w:top w:val="nil"/>
              <w:left w:val="nil"/>
              <w:bottom w:val="single" w:sz="4" w:space="0" w:color="auto"/>
              <w:right w:val="single" w:sz="4" w:space="0" w:color="auto"/>
            </w:tcBorders>
            <w:shd w:val="clear" w:color="auto" w:fill="auto"/>
            <w:noWrap/>
            <w:vAlign w:val="center"/>
            <w:hideMark/>
          </w:tcPr>
          <w:p w14:paraId="1E4FCD9A" w14:textId="725EB8F7" w:rsidR="005F42D8" w:rsidRPr="00CB1486" w:rsidRDefault="005629D5" w:rsidP="008B06B7">
            <w:pPr>
              <w:widowControl/>
              <w:jc w:val="center"/>
              <w:rPr>
                <w:rFonts w:asciiTheme="minorEastAsia" w:hAnsiTheme="minorEastAsia" w:cs="ＭＳ Ｐゴシック"/>
              </w:rPr>
            </w:pPr>
            <w:r>
              <w:rPr>
                <w:rFonts w:asciiTheme="minorEastAsia" w:hAnsiTheme="minorEastAsia" w:cs="ＭＳ Ｐゴシック" w:hint="eastAsia"/>
              </w:rPr>
              <w:t>250</w:t>
            </w:r>
          </w:p>
        </w:tc>
        <w:tc>
          <w:tcPr>
            <w:tcW w:w="624" w:type="dxa"/>
            <w:tcBorders>
              <w:top w:val="nil"/>
              <w:left w:val="nil"/>
              <w:bottom w:val="single" w:sz="4" w:space="0" w:color="auto"/>
              <w:right w:val="single" w:sz="4" w:space="0" w:color="auto"/>
            </w:tcBorders>
            <w:shd w:val="clear" w:color="auto" w:fill="auto"/>
            <w:noWrap/>
            <w:vAlign w:val="center"/>
            <w:hideMark/>
          </w:tcPr>
          <w:p w14:paraId="768F4D9B" w14:textId="02A7D47C" w:rsidR="008303C6" w:rsidRPr="00CB1486" w:rsidRDefault="005629D5" w:rsidP="008303C6">
            <w:pPr>
              <w:widowControl/>
              <w:jc w:val="center"/>
              <w:rPr>
                <w:rFonts w:asciiTheme="minorEastAsia" w:hAnsiTheme="minorEastAsia" w:cs="ＭＳ Ｐゴシック"/>
              </w:rPr>
            </w:pPr>
            <w:r>
              <w:rPr>
                <w:rFonts w:asciiTheme="minorEastAsia" w:hAnsiTheme="minorEastAsia" w:cs="ＭＳ Ｐゴシック" w:hint="eastAsia"/>
              </w:rPr>
              <w:t>278</w:t>
            </w:r>
          </w:p>
        </w:tc>
        <w:tc>
          <w:tcPr>
            <w:tcW w:w="804" w:type="dxa"/>
            <w:tcBorders>
              <w:top w:val="nil"/>
              <w:left w:val="nil"/>
              <w:bottom w:val="single" w:sz="4" w:space="0" w:color="auto"/>
              <w:right w:val="single" w:sz="4" w:space="0" w:color="auto"/>
            </w:tcBorders>
            <w:shd w:val="clear" w:color="auto" w:fill="auto"/>
            <w:noWrap/>
            <w:vAlign w:val="center"/>
            <w:hideMark/>
          </w:tcPr>
          <w:p w14:paraId="72A12A24" w14:textId="74820813" w:rsidR="005F42D8" w:rsidRPr="00CB1486" w:rsidRDefault="008303C6" w:rsidP="008B06B7">
            <w:pPr>
              <w:widowControl/>
              <w:jc w:val="center"/>
              <w:rPr>
                <w:rFonts w:asciiTheme="minorEastAsia" w:hAnsiTheme="minorEastAsia" w:cs="ＭＳ Ｐゴシック"/>
              </w:rPr>
            </w:pPr>
            <w:r>
              <w:rPr>
                <w:rFonts w:asciiTheme="minorEastAsia" w:hAnsiTheme="minorEastAsia" w:cs="ＭＳ Ｐゴシック" w:hint="eastAsia"/>
              </w:rPr>
              <w:t>3</w:t>
            </w:r>
            <w:r w:rsidR="005629D5">
              <w:rPr>
                <w:rFonts w:asciiTheme="minorEastAsia" w:hAnsiTheme="minorEastAsia" w:cs="ＭＳ Ｐゴシック"/>
              </w:rPr>
              <w:t>,310</w:t>
            </w:r>
          </w:p>
        </w:tc>
      </w:tr>
      <w:tr w:rsidR="008303C6" w:rsidRPr="005F42D8" w14:paraId="0A851C1C" w14:textId="77777777" w:rsidTr="007C33C1">
        <w:trPr>
          <w:trHeight w:val="480"/>
        </w:trPr>
        <w:tc>
          <w:tcPr>
            <w:tcW w:w="9071" w:type="dxa"/>
            <w:gridSpan w:val="13"/>
            <w:tcBorders>
              <w:top w:val="nil"/>
              <w:left w:val="single" w:sz="4" w:space="0" w:color="auto"/>
              <w:bottom w:val="single" w:sz="4" w:space="0" w:color="auto"/>
              <w:right w:val="single" w:sz="4" w:space="0" w:color="auto"/>
            </w:tcBorders>
            <w:shd w:val="clear" w:color="auto" w:fill="auto"/>
            <w:noWrap/>
            <w:vAlign w:val="center"/>
          </w:tcPr>
          <w:p w14:paraId="51B4E097" w14:textId="1116D420" w:rsidR="008303C6" w:rsidRPr="00CB1486" w:rsidRDefault="001763C7" w:rsidP="008303C6">
            <w:pPr>
              <w:widowControl/>
              <w:jc w:val="center"/>
              <w:rPr>
                <w:rFonts w:asciiTheme="minorEastAsia" w:hAnsiTheme="minorEastAsia" w:cs="ＭＳ Ｐゴシック"/>
              </w:rPr>
            </w:pPr>
            <w:r>
              <w:rPr>
                <w:rFonts w:asciiTheme="minorEastAsia" w:hAnsiTheme="minorEastAsia" w:cs="ＭＳ Ｐゴシック" w:hint="eastAsia"/>
              </w:rPr>
              <w:t>平成３０</w:t>
            </w:r>
            <w:r w:rsidR="008303C6">
              <w:rPr>
                <w:rFonts w:asciiTheme="minorEastAsia" w:hAnsiTheme="minorEastAsia" w:cs="ＭＳ Ｐゴシック" w:hint="eastAsia"/>
              </w:rPr>
              <w:t>年度（延利用人数）</w:t>
            </w:r>
          </w:p>
        </w:tc>
        <w:tc>
          <w:tcPr>
            <w:tcW w:w="804" w:type="dxa"/>
            <w:tcBorders>
              <w:top w:val="nil"/>
              <w:left w:val="nil"/>
              <w:bottom w:val="single" w:sz="4" w:space="0" w:color="auto"/>
              <w:right w:val="single" w:sz="4" w:space="0" w:color="auto"/>
            </w:tcBorders>
            <w:shd w:val="clear" w:color="auto" w:fill="auto"/>
            <w:noWrap/>
            <w:vAlign w:val="center"/>
          </w:tcPr>
          <w:p w14:paraId="2318D3E1" w14:textId="578C4A72" w:rsidR="008303C6" w:rsidRPr="00CB1486" w:rsidRDefault="008303C6" w:rsidP="008B06B7">
            <w:pPr>
              <w:widowControl/>
              <w:jc w:val="center"/>
              <w:rPr>
                <w:rFonts w:asciiTheme="minorEastAsia" w:hAnsiTheme="minorEastAsia" w:cs="ＭＳ Ｐゴシック"/>
              </w:rPr>
            </w:pPr>
            <w:r>
              <w:rPr>
                <w:rFonts w:asciiTheme="minorEastAsia" w:hAnsiTheme="minorEastAsia" w:cs="ＭＳ Ｐゴシック" w:hint="eastAsia"/>
              </w:rPr>
              <w:t>3</w:t>
            </w:r>
            <w:r w:rsidR="001763C7">
              <w:rPr>
                <w:rFonts w:asciiTheme="minorEastAsia" w:hAnsiTheme="minorEastAsia" w:cs="ＭＳ Ｐゴシック"/>
              </w:rPr>
              <w:t>,2</w:t>
            </w:r>
            <w:r w:rsidR="001763C7">
              <w:rPr>
                <w:rFonts w:asciiTheme="minorEastAsia" w:hAnsiTheme="minorEastAsia" w:cs="ＭＳ Ｐゴシック" w:hint="eastAsia"/>
              </w:rPr>
              <w:t>4</w:t>
            </w:r>
            <w:r>
              <w:rPr>
                <w:rFonts w:asciiTheme="minorEastAsia" w:hAnsiTheme="minorEastAsia" w:cs="ＭＳ Ｐゴシック"/>
              </w:rPr>
              <w:t>7</w:t>
            </w:r>
          </w:p>
        </w:tc>
      </w:tr>
      <w:tr w:rsidR="005F42D8" w:rsidRPr="005F42D8" w14:paraId="462BA068" w14:textId="77777777" w:rsidTr="005F42D8">
        <w:trPr>
          <w:trHeight w:val="480"/>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14:paraId="7ECEC136" w14:textId="77777777" w:rsidR="005F42D8" w:rsidRPr="00CB1486" w:rsidRDefault="005F42D8" w:rsidP="005F42D8">
            <w:pPr>
              <w:widowControl/>
              <w:jc w:val="center"/>
              <w:rPr>
                <w:rFonts w:asciiTheme="minorEastAsia" w:hAnsiTheme="minorEastAsia" w:cs="ＭＳ Ｐゴシック"/>
              </w:rPr>
            </w:pPr>
            <w:r w:rsidRPr="00CB1486">
              <w:rPr>
                <w:rFonts w:asciiTheme="minorEastAsia" w:hAnsiTheme="minorEastAsia" w:cs="ＭＳ Ｐゴシック" w:hint="eastAsia"/>
              </w:rPr>
              <w:t>一日平均</w:t>
            </w:r>
          </w:p>
        </w:tc>
        <w:tc>
          <w:tcPr>
            <w:tcW w:w="624" w:type="dxa"/>
            <w:tcBorders>
              <w:top w:val="nil"/>
              <w:left w:val="nil"/>
              <w:bottom w:val="single" w:sz="4" w:space="0" w:color="auto"/>
              <w:right w:val="single" w:sz="4" w:space="0" w:color="auto"/>
            </w:tcBorders>
            <w:shd w:val="clear" w:color="auto" w:fill="auto"/>
            <w:noWrap/>
            <w:vAlign w:val="center"/>
            <w:hideMark/>
          </w:tcPr>
          <w:p w14:paraId="5CD71F77" w14:textId="5BE99C8E" w:rsidR="005F42D8" w:rsidRPr="00CB1486" w:rsidRDefault="008303C6" w:rsidP="005F42D8">
            <w:pPr>
              <w:widowControl/>
              <w:jc w:val="center"/>
              <w:rPr>
                <w:rFonts w:asciiTheme="minorEastAsia" w:hAnsiTheme="minorEastAsia" w:cs="ＭＳ Ｐゴシック"/>
              </w:rPr>
            </w:pPr>
            <w:r>
              <w:rPr>
                <w:rFonts w:asciiTheme="minorEastAsia" w:hAnsiTheme="minorEastAsia" w:cs="ＭＳ Ｐゴシック" w:hint="eastAsia"/>
              </w:rPr>
              <w:t>9</w:t>
            </w:r>
            <w:r w:rsidR="00424F08">
              <w:rPr>
                <w:rFonts w:asciiTheme="minorEastAsia" w:hAnsiTheme="minorEastAsia" w:cs="ＭＳ Ｐゴシック"/>
              </w:rPr>
              <w:t>.</w:t>
            </w:r>
            <w:r w:rsidR="00424F08">
              <w:rPr>
                <w:rFonts w:asciiTheme="minorEastAsia" w:hAnsiTheme="minorEastAsia" w:cs="ＭＳ Ｐゴシック" w:hint="eastAsia"/>
              </w:rPr>
              <w:t>6</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43DEF2F8" w14:textId="37BDB702" w:rsidR="005F42D8" w:rsidRPr="00CB1486" w:rsidRDefault="00424F08" w:rsidP="005F42D8">
            <w:pPr>
              <w:widowControl/>
              <w:jc w:val="center"/>
              <w:rPr>
                <w:rFonts w:asciiTheme="minorEastAsia" w:hAnsiTheme="minorEastAsia" w:cs="ＭＳ Ｐゴシック"/>
              </w:rPr>
            </w:pPr>
            <w:r>
              <w:rPr>
                <w:rFonts w:asciiTheme="minorEastAsia" w:hAnsiTheme="minorEastAsia" w:cs="ＭＳ Ｐゴシック" w:hint="eastAsia"/>
              </w:rPr>
              <w:t>9.4</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5B1BECA8" w14:textId="0BE5C450" w:rsidR="005F42D8" w:rsidRPr="00CB1486" w:rsidRDefault="00424F08" w:rsidP="005F42D8">
            <w:pPr>
              <w:widowControl/>
              <w:jc w:val="center"/>
              <w:rPr>
                <w:rFonts w:asciiTheme="minorEastAsia" w:hAnsiTheme="minorEastAsia" w:cs="ＭＳ Ｐゴシック"/>
              </w:rPr>
            </w:pPr>
            <w:r>
              <w:rPr>
                <w:rFonts w:asciiTheme="minorEastAsia" w:hAnsiTheme="minorEastAsia" w:cs="ＭＳ Ｐゴシック"/>
              </w:rPr>
              <w:t>9.8</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5952DDB2" w14:textId="0962EEE5" w:rsidR="005F42D8" w:rsidRPr="00CB1486" w:rsidRDefault="00424F08" w:rsidP="008B06B7">
            <w:pPr>
              <w:widowControl/>
              <w:jc w:val="center"/>
              <w:rPr>
                <w:rFonts w:asciiTheme="minorEastAsia" w:hAnsiTheme="minorEastAsia" w:cs="ＭＳ Ｐゴシック"/>
              </w:rPr>
            </w:pPr>
            <w:r>
              <w:rPr>
                <w:rFonts w:asciiTheme="minorEastAsia" w:hAnsiTheme="minorEastAsia" w:cs="ＭＳ Ｐゴシック"/>
              </w:rPr>
              <w:t>9.9</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5B0FC862" w14:textId="0FA0EB68" w:rsidR="005F42D8" w:rsidRPr="00CB1486" w:rsidRDefault="00424F08" w:rsidP="008B06B7">
            <w:pPr>
              <w:widowControl/>
              <w:jc w:val="center"/>
              <w:rPr>
                <w:rFonts w:asciiTheme="minorEastAsia" w:hAnsiTheme="minorEastAsia" w:cs="ＭＳ Ｐゴシック"/>
              </w:rPr>
            </w:pPr>
            <w:r>
              <w:rPr>
                <w:rFonts w:asciiTheme="minorEastAsia" w:hAnsiTheme="minorEastAsia" w:cs="ＭＳ Ｐゴシック" w:hint="eastAsia"/>
              </w:rPr>
              <w:t>8.6</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078745D3" w14:textId="440E66EB" w:rsidR="005F42D8" w:rsidRPr="00CB1486" w:rsidRDefault="00424F08" w:rsidP="005F42D8">
            <w:pPr>
              <w:widowControl/>
              <w:jc w:val="center"/>
              <w:rPr>
                <w:rFonts w:asciiTheme="minorEastAsia" w:hAnsiTheme="minorEastAsia" w:cs="ＭＳ Ｐゴシック"/>
              </w:rPr>
            </w:pPr>
            <w:r>
              <w:rPr>
                <w:rFonts w:asciiTheme="minorEastAsia" w:hAnsiTheme="minorEastAsia" w:cs="ＭＳ Ｐゴシック"/>
              </w:rPr>
              <w:t>9.1</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6B8E6A8B" w14:textId="760C0C72" w:rsidR="005F42D8" w:rsidRPr="00CB1486" w:rsidRDefault="00424F08" w:rsidP="008303C6">
            <w:pPr>
              <w:widowControl/>
              <w:jc w:val="center"/>
              <w:rPr>
                <w:rFonts w:asciiTheme="minorEastAsia" w:hAnsiTheme="minorEastAsia" w:cs="ＭＳ Ｐゴシック"/>
              </w:rPr>
            </w:pPr>
            <w:r>
              <w:rPr>
                <w:rFonts w:asciiTheme="minorEastAsia" w:hAnsiTheme="minorEastAsia" w:cs="ＭＳ Ｐゴシック" w:hint="eastAsia"/>
              </w:rPr>
              <w:t>8.5</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519A4DDB" w14:textId="23A7F7F2" w:rsidR="005F42D8" w:rsidRPr="00CB1486" w:rsidRDefault="00424F08" w:rsidP="008B06B7">
            <w:pPr>
              <w:widowControl/>
              <w:jc w:val="center"/>
              <w:rPr>
                <w:rFonts w:asciiTheme="minorEastAsia" w:hAnsiTheme="minorEastAsia" w:cs="ＭＳ Ｐゴシック"/>
              </w:rPr>
            </w:pPr>
            <w:r>
              <w:rPr>
                <w:rFonts w:asciiTheme="minorEastAsia" w:hAnsiTheme="minorEastAsia" w:cs="ＭＳ Ｐゴシック"/>
              </w:rPr>
              <w:t>8.6</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27A9B209" w14:textId="1A4D78DA" w:rsidR="005F42D8" w:rsidRPr="00CB1486" w:rsidRDefault="00424F08" w:rsidP="005F42D8">
            <w:pPr>
              <w:widowControl/>
              <w:jc w:val="center"/>
              <w:rPr>
                <w:rFonts w:asciiTheme="minorEastAsia" w:hAnsiTheme="minorEastAsia" w:cs="ＭＳ Ｐゴシック"/>
              </w:rPr>
            </w:pPr>
            <w:r>
              <w:rPr>
                <w:rFonts w:asciiTheme="minorEastAsia" w:hAnsiTheme="minorEastAsia" w:cs="ＭＳ Ｐゴシック"/>
              </w:rPr>
              <w:t>8.7</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341FD731" w14:textId="340B7CFE" w:rsidR="005F42D8" w:rsidRPr="00CB1486" w:rsidRDefault="00424F08" w:rsidP="005F42D8">
            <w:pPr>
              <w:widowControl/>
              <w:jc w:val="center"/>
              <w:rPr>
                <w:rFonts w:asciiTheme="minorEastAsia" w:hAnsiTheme="minorEastAsia" w:cs="ＭＳ Ｐゴシック"/>
              </w:rPr>
            </w:pPr>
            <w:r>
              <w:rPr>
                <w:rFonts w:asciiTheme="minorEastAsia" w:hAnsiTheme="minorEastAsia" w:cs="ＭＳ Ｐゴシック"/>
              </w:rPr>
              <w:t>8.7</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448F370F" w14:textId="5924761B" w:rsidR="005F42D8" w:rsidRPr="00CB1486" w:rsidRDefault="00424F08" w:rsidP="005F42D8">
            <w:pPr>
              <w:widowControl/>
              <w:jc w:val="center"/>
              <w:rPr>
                <w:rFonts w:asciiTheme="minorEastAsia" w:hAnsiTheme="minorEastAsia" w:cs="ＭＳ Ｐゴシック"/>
              </w:rPr>
            </w:pPr>
            <w:r>
              <w:rPr>
                <w:rFonts w:asciiTheme="minorEastAsia" w:hAnsiTheme="minorEastAsia" w:cs="ＭＳ Ｐゴシック"/>
              </w:rPr>
              <w:t>8.6</w:t>
            </w:r>
            <w:r w:rsidR="005F42D8" w:rsidRPr="00CB1486">
              <w:rPr>
                <w:rFonts w:asciiTheme="minorEastAsia" w:hAnsiTheme="minorEastAsia" w:cs="ＭＳ Ｐゴシック" w:hint="eastAsia"/>
              </w:rPr>
              <w:t xml:space="preserve"> </w:t>
            </w:r>
          </w:p>
        </w:tc>
        <w:tc>
          <w:tcPr>
            <w:tcW w:w="624" w:type="dxa"/>
            <w:tcBorders>
              <w:top w:val="nil"/>
              <w:left w:val="nil"/>
              <w:bottom w:val="single" w:sz="4" w:space="0" w:color="auto"/>
              <w:right w:val="single" w:sz="4" w:space="0" w:color="auto"/>
            </w:tcBorders>
            <w:shd w:val="clear" w:color="auto" w:fill="auto"/>
            <w:noWrap/>
            <w:vAlign w:val="center"/>
            <w:hideMark/>
          </w:tcPr>
          <w:p w14:paraId="4540267F" w14:textId="3CB99763" w:rsidR="005F42D8" w:rsidRPr="00CB1486" w:rsidRDefault="00424F08" w:rsidP="005F42D8">
            <w:pPr>
              <w:widowControl/>
              <w:jc w:val="center"/>
              <w:rPr>
                <w:rFonts w:asciiTheme="minorEastAsia" w:hAnsiTheme="minorEastAsia" w:cs="ＭＳ Ｐゴシック"/>
              </w:rPr>
            </w:pPr>
            <w:r>
              <w:rPr>
                <w:rFonts w:asciiTheme="minorEastAsia" w:hAnsiTheme="minorEastAsia" w:cs="ＭＳ Ｐゴシック"/>
              </w:rPr>
              <w:t>9.0</w:t>
            </w:r>
            <w:r w:rsidR="005F42D8" w:rsidRPr="00CB1486">
              <w:rPr>
                <w:rFonts w:asciiTheme="minorEastAsia" w:hAnsiTheme="minorEastAsia" w:cs="ＭＳ Ｐゴシック" w:hint="eastAsia"/>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14:paraId="4911AD21" w14:textId="62BAB8E6" w:rsidR="005F42D8" w:rsidRPr="00CB1486" w:rsidRDefault="005F42D8" w:rsidP="00424F08">
            <w:pPr>
              <w:widowControl/>
              <w:rPr>
                <w:rFonts w:asciiTheme="minorEastAsia" w:hAnsiTheme="minorEastAsia" w:cs="ＭＳ Ｐゴシック"/>
              </w:rPr>
            </w:pPr>
            <w:r w:rsidRPr="00CB1486">
              <w:rPr>
                <w:rFonts w:asciiTheme="minorEastAsia" w:hAnsiTheme="minorEastAsia" w:cs="ＭＳ Ｐゴシック" w:hint="eastAsia"/>
              </w:rPr>
              <w:t xml:space="preserve"> </w:t>
            </w:r>
            <w:r w:rsidR="00424F08">
              <w:rPr>
                <w:rFonts w:asciiTheme="minorEastAsia" w:hAnsiTheme="minorEastAsia" w:cs="ＭＳ Ｐゴシック"/>
              </w:rPr>
              <w:t>9.0</w:t>
            </w:r>
          </w:p>
        </w:tc>
      </w:tr>
    </w:tbl>
    <w:p w14:paraId="1A01B1BD" w14:textId="77777777" w:rsidR="00F86A28" w:rsidRDefault="001763C7" w:rsidP="00F86A28">
      <w:pPr>
        <w:overflowPunct w:val="0"/>
        <w:adjustRightInd w:val="0"/>
        <w:ind w:left="254" w:hangingChars="100" w:hanging="254"/>
        <w:textAlignment w:val="baseline"/>
      </w:pPr>
      <w:r>
        <w:rPr>
          <w:rFonts w:hint="eastAsia"/>
        </w:rPr>
        <w:t xml:space="preserve">　</w:t>
      </w:r>
    </w:p>
    <w:p w14:paraId="56B58901" w14:textId="134D5D51" w:rsidR="00617303" w:rsidRDefault="00D24FA1" w:rsidP="00F86A28">
      <w:pPr>
        <w:overflowPunct w:val="0"/>
        <w:adjustRightInd w:val="0"/>
        <w:ind w:left="254" w:hangingChars="100" w:hanging="254"/>
        <w:textAlignment w:val="baseline"/>
      </w:pPr>
      <w:r w:rsidRPr="00D24FA1">
        <w:rPr>
          <w:rFonts w:hint="eastAsia"/>
        </w:rPr>
        <w:t>現在、入居者</w:t>
      </w:r>
      <w:r w:rsidR="00B12F5E">
        <w:rPr>
          <w:rFonts w:hint="eastAsia"/>
        </w:rPr>
        <w:t>10</w:t>
      </w:r>
      <w:r w:rsidRPr="00D24FA1">
        <w:rPr>
          <w:rFonts w:hint="eastAsia"/>
        </w:rPr>
        <w:t>名の内</w:t>
      </w:r>
      <w:r w:rsidR="00617303">
        <w:rPr>
          <w:rFonts w:hint="eastAsia"/>
        </w:rPr>
        <w:t>６</w:t>
      </w:r>
      <w:r w:rsidRPr="00D24FA1">
        <w:rPr>
          <w:rFonts w:hint="eastAsia"/>
        </w:rPr>
        <w:t>名</w:t>
      </w:r>
      <w:r w:rsidR="00242D3C">
        <w:rPr>
          <w:rFonts w:hint="eastAsia"/>
        </w:rPr>
        <w:t>は</w:t>
      </w:r>
      <w:r w:rsidRPr="00D24FA1">
        <w:rPr>
          <w:rFonts w:hint="eastAsia"/>
        </w:rPr>
        <w:t>帰省先がなく、暖海ハイツが「終の棲家」となっている。夏期や冬季休暇などの長期休暇もハイツで過ごす割合が高く、一日平均利用者数も定数に近い数値となっている。</w:t>
      </w:r>
    </w:p>
    <w:p w14:paraId="0F7E92EF" w14:textId="1FA34B75" w:rsidR="009E223E" w:rsidRDefault="003D6213" w:rsidP="003D6213">
      <w:pPr>
        <w:overflowPunct w:val="0"/>
        <w:adjustRightInd w:val="0"/>
        <w:ind w:left="508" w:hangingChars="200" w:hanging="508"/>
        <w:textAlignment w:val="baseline"/>
      </w:pPr>
      <w:r>
        <w:rPr>
          <w:rFonts w:hint="eastAsia"/>
        </w:rPr>
        <w:t xml:space="preserve">　※空床型短期入所事業を３１</w:t>
      </w:r>
      <w:r w:rsidR="00E54873">
        <w:rPr>
          <w:rFonts w:hint="eastAsia"/>
        </w:rPr>
        <w:t>年１月１日より実施している。この事業を取得した理由として、現在いなほ作業所に通所している利用者が家族とうまく折り合いがつかず、母子家庭で、夜勤のある母と妹が疲れているため、一時的に家庭と距離を置いて</w:t>
      </w:r>
      <w:r w:rsidR="009E223E">
        <w:rPr>
          <w:rFonts w:hint="eastAsia"/>
        </w:rPr>
        <w:t>、冷却期間をおいて、その間に調整を行っていくために、体験利用用として開けておいた居室を利用し始めたものでる。</w:t>
      </w:r>
      <w:r>
        <w:rPr>
          <w:rFonts w:hint="eastAsia"/>
        </w:rPr>
        <w:t>（</w:t>
      </w:r>
      <w:r w:rsidR="00CB0B1F">
        <w:rPr>
          <w:rFonts w:hint="eastAsia"/>
        </w:rPr>
        <w:t>令和元年１１月に短期入所を終了し、現</w:t>
      </w:r>
    </w:p>
    <w:p w14:paraId="569288B1" w14:textId="762A46FE" w:rsidR="00CB0B1F" w:rsidRPr="00617303" w:rsidRDefault="00293165" w:rsidP="003D6213">
      <w:pPr>
        <w:overflowPunct w:val="0"/>
        <w:adjustRightInd w:val="0"/>
        <w:ind w:left="508" w:hangingChars="200" w:hanging="508"/>
        <w:textAlignment w:val="baseline"/>
      </w:pPr>
      <w:r>
        <w:rPr>
          <w:rFonts w:hint="eastAsia"/>
        </w:rPr>
        <w:lastRenderedPageBreak/>
        <w:t xml:space="preserve">　　在は自宅に帰り生活している</w:t>
      </w:r>
      <w:r w:rsidR="00CB0B1F">
        <w:rPr>
          <w:rFonts w:hint="eastAsia"/>
        </w:rPr>
        <w:t>）</w:t>
      </w:r>
    </w:p>
    <w:p w14:paraId="0D55D1CB" w14:textId="0FC9F3E7" w:rsidR="00D24FA1" w:rsidRDefault="00617303" w:rsidP="00D24FA1">
      <w:pPr>
        <w:overflowPunct w:val="0"/>
        <w:adjustRightInd w:val="0"/>
        <w:textAlignment w:val="baseline"/>
      </w:pPr>
      <w:r>
        <w:t>②</w:t>
      </w:r>
      <w:r>
        <w:rPr>
          <w:rFonts w:hint="eastAsia"/>
        </w:rPr>
        <w:t xml:space="preserve">　障害</w:t>
      </w:r>
      <w:r>
        <w:t>支援区分</w:t>
      </w:r>
      <w:r w:rsidR="0050566A">
        <w:rPr>
          <w:rFonts w:hint="eastAsia"/>
        </w:rPr>
        <w:t>の分布</w:t>
      </w:r>
    </w:p>
    <w:tbl>
      <w:tblPr>
        <w:tblStyle w:val="aa"/>
        <w:tblW w:w="0" w:type="auto"/>
        <w:tblInd w:w="704" w:type="dxa"/>
        <w:tblLook w:val="04A0" w:firstRow="1" w:lastRow="0" w:firstColumn="1" w:lastColumn="0" w:noHBand="0" w:noVBand="1"/>
      </w:tblPr>
      <w:tblGrid>
        <w:gridCol w:w="1701"/>
        <w:gridCol w:w="1134"/>
      </w:tblGrid>
      <w:tr w:rsidR="00617303" w14:paraId="7FBF9023" w14:textId="77777777" w:rsidTr="00436E1A">
        <w:tc>
          <w:tcPr>
            <w:tcW w:w="1701" w:type="dxa"/>
          </w:tcPr>
          <w:p w14:paraId="24C54456" w14:textId="77777777" w:rsidR="00617303" w:rsidRDefault="00436E1A" w:rsidP="00436E1A">
            <w:pPr>
              <w:overflowPunct w:val="0"/>
              <w:adjustRightInd w:val="0"/>
              <w:jc w:val="center"/>
              <w:textAlignment w:val="baseline"/>
            </w:pPr>
            <w:r>
              <w:t>区分</w:t>
            </w:r>
            <w:r>
              <w:rPr>
                <w:rFonts w:hint="eastAsia"/>
              </w:rPr>
              <w:t>６</w:t>
            </w:r>
          </w:p>
        </w:tc>
        <w:tc>
          <w:tcPr>
            <w:tcW w:w="1134" w:type="dxa"/>
          </w:tcPr>
          <w:p w14:paraId="3EDB57AE" w14:textId="77777777" w:rsidR="00617303" w:rsidRDefault="00436E1A" w:rsidP="00436E1A">
            <w:pPr>
              <w:overflowPunct w:val="0"/>
              <w:adjustRightInd w:val="0"/>
              <w:jc w:val="center"/>
              <w:textAlignment w:val="baseline"/>
            </w:pPr>
            <w:r>
              <w:rPr>
                <w:rFonts w:hint="eastAsia"/>
              </w:rPr>
              <w:t>１名</w:t>
            </w:r>
          </w:p>
        </w:tc>
      </w:tr>
      <w:tr w:rsidR="00617303" w14:paraId="1A23A192" w14:textId="77777777" w:rsidTr="00436E1A">
        <w:tc>
          <w:tcPr>
            <w:tcW w:w="1701" w:type="dxa"/>
          </w:tcPr>
          <w:p w14:paraId="73099E6D" w14:textId="77777777" w:rsidR="00617303" w:rsidRDefault="00436E1A" w:rsidP="00436E1A">
            <w:pPr>
              <w:overflowPunct w:val="0"/>
              <w:adjustRightInd w:val="0"/>
              <w:jc w:val="center"/>
              <w:textAlignment w:val="baseline"/>
            </w:pPr>
            <w:r>
              <w:t>区分</w:t>
            </w:r>
            <w:r>
              <w:rPr>
                <w:rFonts w:hint="eastAsia"/>
              </w:rPr>
              <w:t>３</w:t>
            </w:r>
          </w:p>
        </w:tc>
        <w:tc>
          <w:tcPr>
            <w:tcW w:w="1134" w:type="dxa"/>
          </w:tcPr>
          <w:p w14:paraId="530FA46C" w14:textId="77777777" w:rsidR="00617303" w:rsidRDefault="00436E1A" w:rsidP="00436E1A">
            <w:pPr>
              <w:overflowPunct w:val="0"/>
              <w:adjustRightInd w:val="0"/>
              <w:jc w:val="center"/>
              <w:textAlignment w:val="baseline"/>
            </w:pPr>
            <w:r>
              <w:rPr>
                <w:rFonts w:hint="eastAsia"/>
              </w:rPr>
              <w:t>１名</w:t>
            </w:r>
          </w:p>
        </w:tc>
      </w:tr>
      <w:tr w:rsidR="00617303" w14:paraId="4C21F123" w14:textId="77777777" w:rsidTr="00436E1A">
        <w:tc>
          <w:tcPr>
            <w:tcW w:w="1701" w:type="dxa"/>
          </w:tcPr>
          <w:p w14:paraId="63FA2BD0" w14:textId="77777777" w:rsidR="00617303" w:rsidRDefault="00436E1A" w:rsidP="00436E1A">
            <w:pPr>
              <w:overflowPunct w:val="0"/>
              <w:adjustRightInd w:val="0"/>
              <w:jc w:val="center"/>
              <w:textAlignment w:val="baseline"/>
            </w:pPr>
            <w:r>
              <w:t>区分２</w:t>
            </w:r>
          </w:p>
        </w:tc>
        <w:tc>
          <w:tcPr>
            <w:tcW w:w="1134" w:type="dxa"/>
          </w:tcPr>
          <w:p w14:paraId="0F6FB93C" w14:textId="77777777" w:rsidR="00617303" w:rsidRDefault="00436E1A" w:rsidP="00436E1A">
            <w:pPr>
              <w:overflowPunct w:val="0"/>
              <w:adjustRightInd w:val="0"/>
              <w:jc w:val="center"/>
              <w:textAlignment w:val="baseline"/>
            </w:pPr>
            <w:r>
              <w:rPr>
                <w:rFonts w:hint="eastAsia"/>
              </w:rPr>
              <w:t>２名</w:t>
            </w:r>
          </w:p>
        </w:tc>
      </w:tr>
      <w:tr w:rsidR="00617303" w14:paraId="40A8D85E" w14:textId="77777777" w:rsidTr="00436E1A">
        <w:tc>
          <w:tcPr>
            <w:tcW w:w="1701" w:type="dxa"/>
          </w:tcPr>
          <w:p w14:paraId="4D2CAA59" w14:textId="77777777" w:rsidR="00617303" w:rsidRDefault="00436E1A" w:rsidP="00436E1A">
            <w:pPr>
              <w:overflowPunct w:val="0"/>
              <w:adjustRightInd w:val="0"/>
              <w:jc w:val="center"/>
              <w:textAlignment w:val="baseline"/>
            </w:pPr>
            <w:r>
              <w:rPr>
                <w:rFonts w:hint="eastAsia"/>
              </w:rPr>
              <w:t>区分</w:t>
            </w:r>
            <w:r>
              <w:t>１</w:t>
            </w:r>
          </w:p>
        </w:tc>
        <w:tc>
          <w:tcPr>
            <w:tcW w:w="1134" w:type="dxa"/>
          </w:tcPr>
          <w:p w14:paraId="459001FB" w14:textId="77777777" w:rsidR="00617303" w:rsidRDefault="00436E1A" w:rsidP="00436E1A">
            <w:pPr>
              <w:overflowPunct w:val="0"/>
              <w:adjustRightInd w:val="0"/>
              <w:jc w:val="center"/>
              <w:textAlignment w:val="baseline"/>
            </w:pPr>
            <w:r>
              <w:rPr>
                <w:rFonts w:hint="eastAsia"/>
              </w:rPr>
              <w:t>３名</w:t>
            </w:r>
          </w:p>
        </w:tc>
      </w:tr>
      <w:tr w:rsidR="00617303" w14:paraId="475A3B7A" w14:textId="77777777" w:rsidTr="00436E1A">
        <w:tc>
          <w:tcPr>
            <w:tcW w:w="1701" w:type="dxa"/>
          </w:tcPr>
          <w:p w14:paraId="2881745A" w14:textId="77777777" w:rsidR="00617303" w:rsidRDefault="00436E1A" w:rsidP="00436E1A">
            <w:pPr>
              <w:overflowPunct w:val="0"/>
              <w:adjustRightInd w:val="0"/>
              <w:jc w:val="center"/>
              <w:textAlignment w:val="baseline"/>
            </w:pPr>
            <w:r>
              <w:t>非該当</w:t>
            </w:r>
          </w:p>
        </w:tc>
        <w:tc>
          <w:tcPr>
            <w:tcW w:w="1134" w:type="dxa"/>
          </w:tcPr>
          <w:p w14:paraId="0959713F" w14:textId="77777777" w:rsidR="00617303" w:rsidRDefault="00436E1A" w:rsidP="00436E1A">
            <w:pPr>
              <w:overflowPunct w:val="0"/>
              <w:adjustRightInd w:val="0"/>
              <w:jc w:val="center"/>
              <w:textAlignment w:val="baseline"/>
            </w:pPr>
            <w:r>
              <w:rPr>
                <w:rFonts w:hint="eastAsia"/>
              </w:rPr>
              <w:t>２名</w:t>
            </w:r>
          </w:p>
        </w:tc>
      </w:tr>
    </w:tbl>
    <w:p w14:paraId="5A396852" w14:textId="3D567CDB" w:rsidR="008303C6" w:rsidRPr="00D24FA1" w:rsidRDefault="008303C6" w:rsidP="00D24FA1">
      <w:pPr>
        <w:overflowPunct w:val="0"/>
        <w:adjustRightInd w:val="0"/>
        <w:textAlignment w:val="baseline"/>
      </w:pPr>
      <w:r>
        <w:rPr>
          <w:rFonts w:hint="eastAsia"/>
        </w:rPr>
        <w:t xml:space="preserve">　　　短期入所事業</w:t>
      </w:r>
    </w:p>
    <w:tbl>
      <w:tblPr>
        <w:tblStyle w:val="aa"/>
        <w:tblW w:w="0" w:type="auto"/>
        <w:tblInd w:w="704" w:type="dxa"/>
        <w:tblLook w:val="04A0" w:firstRow="1" w:lastRow="0" w:firstColumn="1" w:lastColumn="0" w:noHBand="0" w:noVBand="1"/>
      </w:tblPr>
      <w:tblGrid>
        <w:gridCol w:w="1701"/>
        <w:gridCol w:w="1134"/>
      </w:tblGrid>
      <w:tr w:rsidR="008303C6" w14:paraId="5CF04B92" w14:textId="77777777" w:rsidTr="008303C6">
        <w:tc>
          <w:tcPr>
            <w:tcW w:w="1701" w:type="dxa"/>
          </w:tcPr>
          <w:p w14:paraId="7CF9872A" w14:textId="240C7108" w:rsidR="008303C6" w:rsidRDefault="008303C6" w:rsidP="00D24FA1">
            <w:pPr>
              <w:overflowPunct w:val="0"/>
              <w:adjustRightInd w:val="0"/>
              <w:textAlignment w:val="baseline"/>
            </w:pPr>
            <w:r>
              <w:rPr>
                <w:rFonts w:hint="eastAsia"/>
              </w:rPr>
              <w:t xml:space="preserve">　 区分３</w:t>
            </w:r>
          </w:p>
        </w:tc>
        <w:tc>
          <w:tcPr>
            <w:tcW w:w="1134" w:type="dxa"/>
          </w:tcPr>
          <w:p w14:paraId="0BC3430F" w14:textId="47E79CF8" w:rsidR="008303C6" w:rsidRDefault="008303C6" w:rsidP="00D24FA1">
            <w:pPr>
              <w:overflowPunct w:val="0"/>
              <w:adjustRightInd w:val="0"/>
              <w:textAlignment w:val="baseline"/>
            </w:pPr>
            <w:r>
              <w:rPr>
                <w:rFonts w:hint="eastAsia"/>
              </w:rPr>
              <w:t xml:space="preserve">　１名</w:t>
            </w:r>
          </w:p>
        </w:tc>
      </w:tr>
    </w:tbl>
    <w:p w14:paraId="3109BBEB" w14:textId="44E6051C" w:rsidR="008303C6" w:rsidRDefault="008303C6" w:rsidP="00D24FA1">
      <w:pPr>
        <w:overflowPunct w:val="0"/>
        <w:adjustRightInd w:val="0"/>
        <w:textAlignment w:val="baseline"/>
      </w:pPr>
    </w:p>
    <w:p w14:paraId="475ED598" w14:textId="77777777" w:rsidR="00F86A28" w:rsidRPr="00D24FA1" w:rsidRDefault="00F86A28" w:rsidP="00D24FA1">
      <w:pPr>
        <w:overflowPunct w:val="0"/>
        <w:adjustRightInd w:val="0"/>
        <w:textAlignment w:val="baseline"/>
      </w:pPr>
    </w:p>
    <w:p w14:paraId="3E9BCF22" w14:textId="4D79635F" w:rsidR="00D24FA1" w:rsidRPr="00F94273" w:rsidRDefault="00F86A28" w:rsidP="00D24FA1">
      <w:pPr>
        <w:overflowPunct w:val="0"/>
        <w:adjustRightInd w:val="0"/>
        <w:textAlignment w:val="baseline"/>
        <w:rPr>
          <w:b/>
        </w:rPr>
      </w:pPr>
      <w:r>
        <w:rPr>
          <w:rFonts w:hint="eastAsia"/>
          <w:b/>
        </w:rPr>
        <w:t>５</w:t>
      </w:r>
      <w:r w:rsidR="00D24FA1" w:rsidRPr="00F94273">
        <w:rPr>
          <w:rFonts w:hint="eastAsia"/>
          <w:b/>
        </w:rPr>
        <w:t>．職員体制</w:t>
      </w:r>
    </w:p>
    <w:p w14:paraId="7A6625C9" w14:textId="77777777" w:rsidR="00D24FA1" w:rsidRPr="00D24FA1" w:rsidRDefault="00D24FA1" w:rsidP="00D24FA1">
      <w:pPr>
        <w:overflowPunct w:val="0"/>
        <w:adjustRightInd w:val="0"/>
        <w:textAlignment w:val="baseline"/>
      </w:pPr>
      <w:r w:rsidRPr="00D24FA1">
        <w:rPr>
          <w:rFonts w:hint="eastAsia"/>
        </w:rPr>
        <w:t xml:space="preserve">　　</w:t>
      </w:r>
    </w:p>
    <w:p w14:paraId="1FA97CFA" w14:textId="18D7D944" w:rsidR="00CF45BD" w:rsidRDefault="00D24FA1" w:rsidP="00096B41">
      <w:pPr>
        <w:overflowPunct w:val="0"/>
        <w:adjustRightInd w:val="0"/>
        <w:ind w:left="508" w:hangingChars="200" w:hanging="508"/>
        <w:textAlignment w:val="baseline"/>
      </w:pPr>
      <w:r w:rsidRPr="00D24FA1">
        <w:t xml:space="preserve">  </w:t>
      </w:r>
      <w:r w:rsidRPr="00D24FA1">
        <w:rPr>
          <w:rFonts w:hint="eastAsia"/>
        </w:rPr>
        <w:t xml:space="preserve">　</w:t>
      </w:r>
      <w:r w:rsidR="00096B41">
        <w:rPr>
          <w:rFonts w:hint="eastAsia"/>
        </w:rPr>
        <w:t xml:space="preserve">　</w:t>
      </w:r>
      <w:r w:rsidRPr="00D24FA1">
        <w:rPr>
          <w:rFonts w:hint="eastAsia"/>
        </w:rPr>
        <w:t>日常、世話人、常勤職員同士が勤務体制上十分な接点がもてないため、日々の情報共有や連絡調整が重要と</w:t>
      </w:r>
      <w:r w:rsidR="00242D3C">
        <w:rPr>
          <w:rFonts w:hint="eastAsia"/>
        </w:rPr>
        <w:t>なっている</w:t>
      </w:r>
      <w:r w:rsidRPr="00D24FA1">
        <w:rPr>
          <w:rFonts w:hint="eastAsia"/>
        </w:rPr>
        <w:t>。</w:t>
      </w:r>
    </w:p>
    <w:p w14:paraId="3BC49970" w14:textId="2D80438B" w:rsidR="00D24FA1" w:rsidRPr="00E036EF" w:rsidRDefault="00CF45BD" w:rsidP="00096B41">
      <w:pPr>
        <w:overflowPunct w:val="0"/>
        <w:adjustRightInd w:val="0"/>
        <w:ind w:left="508" w:hangingChars="200" w:hanging="508"/>
        <w:textAlignment w:val="baseline"/>
      </w:pPr>
      <w:r>
        <w:t xml:space="preserve">　</w:t>
      </w:r>
      <w:r w:rsidR="00AD2478">
        <w:rPr>
          <w:rFonts w:hint="eastAsia"/>
        </w:rPr>
        <w:t xml:space="preserve">　　日中</w:t>
      </w:r>
      <w:r w:rsidR="00D24FA1" w:rsidRPr="00D24FA1">
        <w:rPr>
          <w:rFonts w:hint="eastAsia"/>
        </w:rPr>
        <w:t>職員は、各種事務処理、記録、家庭や所属事業所との連絡調整、世話人との連絡調整、</w:t>
      </w:r>
      <w:r w:rsidR="00EE364B">
        <w:rPr>
          <w:rFonts w:hint="eastAsia"/>
        </w:rPr>
        <w:t>受診</w:t>
      </w:r>
      <w:r w:rsidR="00EE364B">
        <w:t>同行</w:t>
      </w:r>
      <w:r w:rsidR="00D24FA1" w:rsidRPr="00D24FA1">
        <w:rPr>
          <w:rFonts w:hint="eastAsia"/>
        </w:rPr>
        <w:t>、介護事業所との</w:t>
      </w:r>
      <w:r w:rsidR="008B06B7">
        <w:rPr>
          <w:rFonts w:hint="eastAsia"/>
        </w:rPr>
        <w:t>利用</w:t>
      </w:r>
      <w:r w:rsidR="00D24FA1" w:rsidRPr="00D24FA1">
        <w:rPr>
          <w:rFonts w:hint="eastAsia"/>
        </w:rPr>
        <w:t>調整、日中業務等々</w:t>
      </w:r>
      <w:r w:rsidR="008B06B7">
        <w:rPr>
          <w:rFonts w:hint="eastAsia"/>
        </w:rPr>
        <w:t>と</w:t>
      </w:r>
      <w:r w:rsidR="008B06B7">
        <w:t>その役割は重要で、</w:t>
      </w:r>
      <w:r w:rsidR="00D24FA1" w:rsidRPr="00D24FA1">
        <w:rPr>
          <w:rFonts w:hint="eastAsia"/>
        </w:rPr>
        <w:t>司令塔の</w:t>
      </w:r>
      <w:r w:rsidR="005F42D8">
        <w:rPr>
          <w:rFonts w:hint="eastAsia"/>
        </w:rPr>
        <w:t>役割を</w:t>
      </w:r>
      <w:r w:rsidR="005F42D8">
        <w:t>果たしており</w:t>
      </w:r>
      <w:r w:rsidR="00D24FA1" w:rsidRPr="00D24FA1">
        <w:rPr>
          <w:rFonts w:hint="eastAsia"/>
        </w:rPr>
        <w:t>、入居者支援を含めた運営全般のコーディネーター的存在</w:t>
      </w:r>
      <w:r w:rsidR="00EE364B">
        <w:rPr>
          <w:rFonts w:hint="eastAsia"/>
        </w:rPr>
        <w:t>となっている</w:t>
      </w:r>
      <w:r w:rsidR="00D24FA1" w:rsidRPr="00D24FA1">
        <w:rPr>
          <w:rFonts w:hint="eastAsia"/>
        </w:rPr>
        <w:t>。</w:t>
      </w:r>
    </w:p>
    <w:p w14:paraId="003F3CA0" w14:textId="5CDA8F2A" w:rsidR="00D24FA1" w:rsidRDefault="00D24FA1" w:rsidP="00096B41">
      <w:pPr>
        <w:overflowPunct w:val="0"/>
        <w:adjustRightInd w:val="0"/>
        <w:ind w:left="508" w:hangingChars="200" w:hanging="508"/>
        <w:textAlignment w:val="baseline"/>
      </w:pPr>
      <w:r w:rsidRPr="00D24FA1">
        <w:rPr>
          <w:rFonts w:hint="eastAsia"/>
        </w:rPr>
        <w:t xml:space="preserve">　　</w:t>
      </w:r>
      <w:r w:rsidR="00AD2478">
        <w:rPr>
          <w:rFonts w:hint="eastAsia"/>
        </w:rPr>
        <w:t xml:space="preserve">　</w:t>
      </w:r>
      <w:r w:rsidR="005F42D8">
        <w:rPr>
          <w:rFonts w:hint="eastAsia"/>
        </w:rPr>
        <w:t>運営</w:t>
      </w:r>
      <w:r w:rsidR="005968FD">
        <w:rPr>
          <w:rFonts w:hint="eastAsia"/>
        </w:rPr>
        <w:t>面</w:t>
      </w:r>
      <w:r w:rsidR="005968FD">
        <w:t>で</w:t>
      </w:r>
      <w:r w:rsidR="005F42D8">
        <w:rPr>
          <w:rFonts w:hint="eastAsia"/>
        </w:rPr>
        <w:t>の課題</w:t>
      </w:r>
      <w:r w:rsidR="005F42D8">
        <w:t>は、</w:t>
      </w:r>
      <w:r w:rsidR="005F42D8">
        <w:rPr>
          <w:rFonts w:hint="eastAsia"/>
        </w:rPr>
        <w:t>夜間、</w:t>
      </w:r>
      <w:r w:rsidR="005F42D8">
        <w:t>土・日</w:t>
      </w:r>
      <w:r w:rsidR="005F42D8">
        <w:rPr>
          <w:rFonts w:hint="eastAsia"/>
        </w:rPr>
        <w:t>・</w:t>
      </w:r>
      <w:r w:rsidR="005F42D8">
        <w:t>祝</w:t>
      </w:r>
      <w:r w:rsidR="005F42D8">
        <w:rPr>
          <w:rFonts w:hint="eastAsia"/>
        </w:rPr>
        <w:t>日</w:t>
      </w:r>
      <w:r w:rsidR="005F42D8">
        <w:t>などの作業所</w:t>
      </w:r>
      <w:r w:rsidR="005968FD">
        <w:rPr>
          <w:rFonts w:hint="eastAsia"/>
        </w:rPr>
        <w:t>の</w:t>
      </w:r>
      <w:r w:rsidR="00242D3C">
        <w:rPr>
          <w:rFonts w:hint="eastAsia"/>
        </w:rPr>
        <w:t>休みの日</w:t>
      </w:r>
      <w:r w:rsidR="005F42D8">
        <w:rPr>
          <w:rFonts w:hint="eastAsia"/>
        </w:rPr>
        <w:t>の支援</w:t>
      </w:r>
      <w:r w:rsidR="005968FD">
        <w:rPr>
          <w:rFonts w:hint="eastAsia"/>
        </w:rPr>
        <w:t>を</w:t>
      </w:r>
      <w:r w:rsidR="005F42D8">
        <w:t>非常勤</w:t>
      </w:r>
      <w:r w:rsidR="00617303">
        <w:rPr>
          <w:rFonts w:hint="eastAsia"/>
        </w:rPr>
        <w:t>世話人</w:t>
      </w:r>
      <w:r w:rsidR="005968FD">
        <w:rPr>
          <w:rFonts w:hint="eastAsia"/>
        </w:rPr>
        <w:t>で</w:t>
      </w:r>
      <w:r w:rsidR="005968FD">
        <w:t>回している</w:t>
      </w:r>
      <w:r w:rsidR="00242D3C">
        <w:rPr>
          <w:rFonts w:hint="eastAsia"/>
        </w:rPr>
        <w:t>。本来</w:t>
      </w:r>
      <w:r w:rsidR="00242D3C">
        <w:t>、若い職員</w:t>
      </w:r>
      <w:r w:rsidR="00E036EF">
        <w:rPr>
          <w:rFonts w:hint="eastAsia"/>
        </w:rPr>
        <w:t>に</w:t>
      </w:r>
      <w:r w:rsidR="00242D3C">
        <w:t>支援に入ってもらいたい</w:t>
      </w:r>
      <w:r w:rsidR="00AD2478">
        <w:rPr>
          <w:rFonts w:hint="eastAsia"/>
        </w:rPr>
        <w:t>思いもあるが</w:t>
      </w:r>
      <w:r w:rsidR="00242D3C">
        <w:t>、</w:t>
      </w:r>
      <w:r w:rsidR="005968FD">
        <w:t>若い職員</w:t>
      </w:r>
      <w:r w:rsidR="005968FD">
        <w:rPr>
          <w:rFonts w:hint="eastAsia"/>
        </w:rPr>
        <w:t>を</w:t>
      </w:r>
      <w:r w:rsidR="005968FD">
        <w:t>雇用</w:t>
      </w:r>
      <w:r w:rsidR="00242D3C">
        <w:rPr>
          <w:rFonts w:hint="eastAsia"/>
        </w:rPr>
        <w:t>する</w:t>
      </w:r>
      <w:r w:rsidR="00063903">
        <w:rPr>
          <w:rFonts w:hint="eastAsia"/>
        </w:rPr>
        <w:t>だけ</w:t>
      </w:r>
      <w:r w:rsidR="00242D3C">
        <w:rPr>
          <w:rFonts w:hint="eastAsia"/>
        </w:rPr>
        <w:t>の財政</w:t>
      </w:r>
      <w:r w:rsidR="00AD2478">
        <w:rPr>
          <w:rFonts w:hint="eastAsia"/>
        </w:rPr>
        <w:t>的</w:t>
      </w:r>
      <w:r w:rsidR="00242D3C">
        <w:t>裏付けが無く</w:t>
      </w:r>
      <w:r w:rsidR="005968FD">
        <w:t>、</w:t>
      </w:r>
      <w:r w:rsidR="00242D3C">
        <w:rPr>
          <w:rFonts w:hint="eastAsia"/>
        </w:rPr>
        <w:t>自ずと</w:t>
      </w:r>
      <w:r w:rsidR="005968FD">
        <w:t>、一度仕事をリタイヤされた高齢の方</w:t>
      </w:r>
      <w:r w:rsidR="00617303">
        <w:rPr>
          <w:rFonts w:hint="eastAsia"/>
        </w:rPr>
        <w:t>や</w:t>
      </w:r>
      <w:r w:rsidR="00617303">
        <w:t>子育てを終え</w:t>
      </w:r>
      <w:r w:rsidR="00617303">
        <w:rPr>
          <w:rFonts w:hint="eastAsia"/>
        </w:rPr>
        <w:t>方</w:t>
      </w:r>
      <w:r w:rsidR="00242D3C">
        <w:rPr>
          <w:rFonts w:hint="eastAsia"/>
        </w:rPr>
        <w:t>に頼らざるを得ない</w:t>
      </w:r>
      <w:r w:rsidR="005968FD">
        <w:t>状況にある</w:t>
      </w:r>
      <w:r w:rsidR="005968FD">
        <w:rPr>
          <w:rFonts w:hint="eastAsia"/>
        </w:rPr>
        <w:t>。</w:t>
      </w:r>
    </w:p>
    <w:p w14:paraId="15057EEC" w14:textId="0A86397A" w:rsidR="007A007F" w:rsidRPr="00D24FA1" w:rsidRDefault="007A007F" w:rsidP="00096B41">
      <w:pPr>
        <w:overflowPunct w:val="0"/>
        <w:adjustRightInd w:val="0"/>
        <w:ind w:left="508" w:hangingChars="200" w:hanging="508"/>
        <w:textAlignment w:val="baseline"/>
      </w:pPr>
      <w:r>
        <w:rPr>
          <w:rFonts w:hint="eastAsia"/>
        </w:rPr>
        <w:t xml:space="preserve">　　</w:t>
      </w:r>
      <w:r w:rsidR="00096B41">
        <w:rPr>
          <w:rFonts w:hint="eastAsia"/>
        </w:rPr>
        <w:t xml:space="preserve">　</w:t>
      </w:r>
      <w:r w:rsidR="00AD2478">
        <w:rPr>
          <w:rFonts w:hint="eastAsia"/>
        </w:rPr>
        <w:t>高齢のため、世話人の退職があり、その後雇用をすすめているが、次の世話人</w:t>
      </w:r>
      <w:r w:rsidR="009E223E">
        <w:rPr>
          <w:rFonts w:hint="eastAsia"/>
        </w:rPr>
        <w:t>の</w:t>
      </w:r>
      <w:r w:rsidR="00AD2478">
        <w:rPr>
          <w:rFonts w:hint="eastAsia"/>
        </w:rPr>
        <w:t>応募がない状況が続いている。現在のところ、いなほ作業所、ワークショップゆうからの支援を受けながら、かろうじて事業を回している状況である。</w:t>
      </w:r>
    </w:p>
    <w:p w14:paraId="0EE2F171" w14:textId="77777777" w:rsidR="00D24FA1" w:rsidRPr="007A007F" w:rsidRDefault="00D24FA1" w:rsidP="00D24FA1">
      <w:pPr>
        <w:overflowPunct w:val="0"/>
        <w:adjustRightInd w:val="0"/>
        <w:textAlignment w:val="baseline"/>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1"/>
      </w:tblGrid>
      <w:tr w:rsidR="00D24FA1" w:rsidRPr="00D24FA1" w14:paraId="27AE53F1" w14:textId="77777777">
        <w:trPr>
          <w:trHeight w:val="2172"/>
        </w:trPr>
        <w:tc>
          <w:tcPr>
            <w:tcW w:w="9741" w:type="dxa"/>
            <w:tcBorders>
              <w:top w:val="single" w:sz="4" w:space="0" w:color="000000"/>
              <w:left w:val="single" w:sz="4" w:space="0" w:color="000000"/>
              <w:bottom w:val="single" w:sz="4" w:space="0" w:color="000000"/>
              <w:right w:val="single" w:sz="4" w:space="0" w:color="000000"/>
            </w:tcBorders>
          </w:tcPr>
          <w:p w14:paraId="33552565" w14:textId="77777777"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pPr>
          </w:p>
          <w:p w14:paraId="64885934" w14:textId="2196ECFC"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pPr>
            <w:r w:rsidRPr="00D24FA1">
              <w:t xml:space="preserve">   </w:t>
            </w:r>
            <w:r w:rsidRPr="00D24FA1">
              <w:rPr>
                <w:rFonts w:hint="eastAsia"/>
              </w:rPr>
              <w:t>管理者　　　　　　　１名（常　勤・兼務）</w:t>
            </w:r>
            <w:r w:rsidR="00AD2478">
              <w:rPr>
                <w:rFonts w:hint="eastAsia"/>
              </w:rPr>
              <w:t>（</w:t>
            </w:r>
            <w:r w:rsidRPr="00D24FA1">
              <w:rPr>
                <w:rFonts w:hint="eastAsia"/>
              </w:rPr>
              <w:t>※平見ハイツ管理者を兼務</w:t>
            </w:r>
            <w:r w:rsidR="00AD2478">
              <w:rPr>
                <w:rFonts w:hint="eastAsia"/>
              </w:rPr>
              <w:t>）</w:t>
            </w:r>
          </w:p>
          <w:p w14:paraId="5DD3172D" w14:textId="0D9DA21B"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pPr>
            <w:r w:rsidRPr="00D24FA1">
              <w:t xml:space="preserve">   </w:t>
            </w:r>
            <w:r w:rsidRPr="00D24FA1">
              <w:rPr>
                <w:rFonts w:hint="eastAsia"/>
              </w:rPr>
              <w:t>サービス管理責任者　１名（常　勤・兼務）</w:t>
            </w:r>
            <w:r w:rsidR="00AD2478">
              <w:rPr>
                <w:rFonts w:hint="eastAsia"/>
              </w:rPr>
              <w:t>（</w:t>
            </w:r>
            <w:r w:rsidRPr="00D24FA1">
              <w:rPr>
                <w:rFonts w:hint="eastAsia"/>
              </w:rPr>
              <w:t>※生活支援員を兼務</w:t>
            </w:r>
            <w:r w:rsidR="00AD2478">
              <w:rPr>
                <w:rFonts w:hint="eastAsia"/>
              </w:rPr>
              <w:t>）</w:t>
            </w:r>
          </w:p>
          <w:p w14:paraId="062CF9C9" w14:textId="77777777"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pPr>
            <w:r w:rsidRPr="00D24FA1">
              <w:t xml:space="preserve">   </w:t>
            </w:r>
            <w:r w:rsidRPr="00D24FA1">
              <w:rPr>
                <w:rFonts w:hint="eastAsia"/>
              </w:rPr>
              <w:t>調理世話人　　　　　２名（非常勤・専従）</w:t>
            </w:r>
          </w:p>
          <w:p w14:paraId="06773EBC" w14:textId="71866F07" w:rsidR="00D24FA1" w:rsidRPr="00D24FA1" w:rsidRDefault="00D24FA1" w:rsidP="00D24FA1">
            <w:pPr>
              <w:suppressAutoHyphens/>
              <w:kinsoku w:val="0"/>
              <w:wordWrap w:val="0"/>
              <w:overflowPunct w:val="0"/>
              <w:autoSpaceDE w:val="0"/>
              <w:autoSpaceDN w:val="0"/>
              <w:adjustRightInd w:val="0"/>
              <w:spacing w:line="360" w:lineRule="atLeast"/>
              <w:jc w:val="left"/>
              <w:textAlignment w:val="baseline"/>
            </w:pPr>
            <w:r w:rsidRPr="00D24FA1">
              <w:t xml:space="preserve">   </w:t>
            </w:r>
            <w:r w:rsidR="00B12F5E">
              <w:rPr>
                <w:rFonts w:hint="eastAsia"/>
              </w:rPr>
              <w:t>夜勤</w:t>
            </w:r>
            <w:r w:rsidRPr="00D24FA1">
              <w:rPr>
                <w:rFonts w:hint="eastAsia"/>
              </w:rPr>
              <w:t>世話人　　　　　４名（非常勤・専従）</w:t>
            </w:r>
          </w:p>
        </w:tc>
      </w:tr>
    </w:tbl>
    <w:p w14:paraId="65D70D61" w14:textId="5EA7E095" w:rsidR="00D24FA1" w:rsidRDefault="00D24FA1" w:rsidP="00D24FA1">
      <w:pPr>
        <w:overflowPunct w:val="0"/>
        <w:adjustRightInd w:val="0"/>
        <w:textAlignment w:val="baseline"/>
      </w:pPr>
    </w:p>
    <w:p w14:paraId="695FA99D" w14:textId="77777777" w:rsidR="00F86A28" w:rsidRPr="00D24FA1" w:rsidRDefault="00F86A28" w:rsidP="00D24FA1">
      <w:pPr>
        <w:overflowPunct w:val="0"/>
        <w:adjustRightInd w:val="0"/>
        <w:textAlignment w:val="baseline"/>
      </w:pPr>
    </w:p>
    <w:p w14:paraId="0629315C" w14:textId="377D580E" w:rsidR="00D24FA1" w:rsidRPr="00F94273" w:rsidRDefault="00F86A28" w:rsidP="00D24FA1">
      <w:pPr>
        <w:overflowPunct w:val="0"/>
        <w:adjustRightInd w:val="0"/>
        <w:textAlignment w:val="baseline"/>
        <w:rPr>
          <w:b/>
        </w:rPr>
      </w:pPr>
      <w:r>
        <w:rPr>
          <w:rFonts w:hint="eastAsia"/>
          <w:b/>
        </w:rPr>
        <w:t>６</w:t>
      </w:r>
      <w:r w:rsidR="00D24FA1" w:rsidRPr="00F94273">
        <w:rPr>
          <w:rFonts w:hint="eastAsia"/>
          <w:b/>
        </w:rPr>
        <w:t>．職員／世話人の業務</w:t>
      </w:r>
    </w:p>
    <w:p w14:paraId="75575835" w14:textId="77777777" w:rsidR="00D24FA1" w:rsidRPr="00D24FA1" w:rsidRDefault="00D24FA1" w:rsidP="00D24FA1">
      <w:pPr>
        <w:overflowPunct w:val="0"/>
        <w:adjustRightInd w:val="0"/>
        <w:textAlignment w:val="baseline"/>
      </w:pPr>
    </w:p>
    <w:p w14:paraId="32DFD587" w14:textId="163F6F11" w:rsidR="00D24FA1" w:rsidRDefault="00D24FA1" w:rsidP="00774174">
      <w:pPr>
        <w:overflowPunct w:val="0"/>
        <w:adjustRightInd w:val="0"/>
        <w:ind w:left="254" w:hangingChars="100" w:hanging="254"/>
        <w:textAlignment w:val="baseline"/>
      </w:pPr>
      <w:r w:rsidRPr="00D24FA1">
        <w:rPr>
          <w:rFonts w:hint="eastAsia"/>
        </w:rPr>
        <w:t xml:space="preserve">　</w:t>
      </w:r>
      <w:r w:rsidR="00774174">
        <w:rPr>
          <w:rFonts w:hint="eastAsia"/>
        </w:rPr>
        <w:t xml:space="preserve">　</w:t>
      </w:r>
      <w:r w:rsidR="005968FD">
        <w:rPr>
          <w:rFonts w:hint="eastAsia"/>
        </w:rPr>
        <w:t>現在</w:t>
      </w:r>
      <w:r w:rsidR="005968FD">
        <w:t>、</w:t>
      </w:r>
      <w:r w:rsidR="005968FD">
        <w:rPr>
          <w:rFonts w:hint="eastAsia"/>
        </w:rPr>
        <w:t>男性</w:t>
      </w:r>
      <w:r w:rsidR="005968FD">
        <w:t>１名が区分６で、</w:t>
      </w:r>
      <w:r w:rsidR="00242D3C">
        <w:rPr>
          <w:rFonts w:hint="eastAsia"/>
        </w:rPr>
        <w:t>「</w:t>
      </w:r>
      <w:r w:rsidRPr="00D24FA1">
        <w:rPr>
          <w:rFonts w:hint="eastAsia"/>
        </w:rPr>
        <w:t>入浴</w:t>
      </w:r>
      <w:r w:rsidR="00242D3C">
        <w:rPr>
          <w:rFonts w:hint="eastAsia"/>
        </w:rPr>
        <w:t>」</w:t>
      </w:r>
      <w:r w:rsidRPr="00D24FA1">
        <w:rPr>
          <w:rFonts w:hint="eastAsia"/>
        </w:rPr>
        <w:t>や</w:t>
      </w:r>
      <w:r w:rsidR="00242D3C">
        <w:rPr>
          <w:rFonts w:hint="eastAsia"/>
        </w:rPr>
        <w:t>「</w:t>
      </w:r>
      <w:r w:rsidRPr="00D24FA1">
        <w:rPr>
          <w:rFonts w:hint="eastAsia"/>
        </w:rPr>
        <w:t>トイレ介助</w:t>
      </w:r>
      <w:r w:rsidR="00242D3C">
        <w:rPr>
          <w:rFonts w:hint="eastAsia"/>
        </w:rPr>
        <w:t>」</w:t>
      </w:r>
      <w:r w:rsidRPr="00D24FA1">
        <w:rPr>
          <w:rFonts w:hint="eastAsia"/>
        </w:rPr>
        <w:t>を要する</w:t>
      </w:r>
      <w:r w:rsidR="00242D3C">
        <w:rPr>
          <w:rFonts w:hint="eastAsia"/>
        </w:rPr>
        <w:t>方</w:t>
      </w:r>
      <w:r w:rsidRPr="00D24FA1">
        <w:rPr>
          <w:rFonts w:hint="eastAsia"/>
        </w:rPr>
        <w:t>が</w:t>
      </w:r>
      <w:r w:rsidR="005968FD">
        <w:rPr>
          <w:rFonts w:hint="eastAsia"/>
        </w:rPr>
        <w:t>い</w:t>
      </w:r>
      <w:r w:rsidR="00C05C25">
        <w:rPr>
          <w:rFonts w:hint="eastAsia"/>
        </w:rPr>
        <w:t>る</w:t>
      </w:r>
      <w:r w:rsidR="005968FD">
        <w:t>。</w:t>
      </w:r>
      <w:r w:rsidRPr="00D24FA1">
        <w:rPr>
          <w:rFonts w:hint="eastAsia"/>
        </w:rPr>
        <w:t>また、</w:t>
      </w:r>
      <w:r w:rsidR="00EE364B">
        <w:rPr>
          <w:rFonts w:hint="eastAsia"/>
        </w:rPr>
        <w:t>入居者の</w:t>
      </w:r>
      <w:r w:rsidR="00EE364B">
        <w:t>年齢が</w:t>
      </w:r>
      <w:r w:rsidRPr="00D24FA1">
        <w:rPr>
          <w:rFonts w:hint="eastAsia"/>
        </w:rPr>
        <w:t>５０歳、６０歳台という</w:t>
      </w:r>
      <w:r w:rsidR="00EE364B">
        <w:rPr>
          <w:rFonts w:hint="eastAsia"/>
        </w:rPr>
        <w:t>方</w:t>
      </w:r>
      <w:r w:rsidRPr="00D24FA1">
        <w:rPr>
          <w:rFonts w:hint="eastAsia"/>
        </w:rPr>
        <w:t>も</w:t>
      </w:r>
      <w:r w:rsidR="005968FD">
        <w:rPr>
          <w:rFonts w:hint="eastAsia"/>
        </w:rPr>
        <w:t>い</w:t>
      </w:r>
      <w:r w:rsidRPr="00D24FA1">
        <w:rPr>
          <w:rFonts w:hint="eastAsia"/>
        </w:rPr>
        <w:t>て、今後、介助</w:t>
      </w:r>
      <w:r w:rsidR="00242D3C">
        <w:rPr>
          <w:rFonts w:hint="eastAsia"/>
        </w:rPr>
        <w:t>や</w:t>
      </w:r>
      <w:r w:rsidR="00242D3C">
        <w:t>介護の</w:t>
      </w:r>
      <w:r w:rsidRPr="00D24FA1">
        <w:rPr>
          <w:rFonts w:hint="eastAsia"/>
        </w:rPr>
        <w:t>度合いが増し</w:t>
      </w:r>
      <w:r w:rsidRPr="00D24FA1">
        <w:rPr>
          <w:rFonts w:hint="eastAsia"/>
        </w:rPr>
        <w:lastRenderedPageBreak/>
        <w:t>ていくものと思われ</w:t>
      </w:r>
      <w:r w:rsidR="00EE364B">
        <w:rPr>
          <w:rFonts w:hint="eastAsia"/>
        </w:rPr>
        <w:t>、世話人の</w:t>
      </w:r>
      <w:r w:rsidR="00EE364B">
        <w:t>高齢化も</w:t>
      </w:r>
      <w:r w:rsidR="00E036EF">
        <w:rPr>
          <w:rFonts w:hint="eastAsia"/>
        </w:rPr>
        <w:t>すすみ</w:t>
      </w:r>
      <w:r w:rsidR="00096B41">
        <w:rPr>
          <w:rFonts w:hint="eastAsia"/>
        </w:rPr>
        <w:t>、</w:t>
      </w:r>
      <w:r w:rsidR="00EE364B">
        <w:rPr>
          <w:rFonts w:hint="eastAsia"/>
        </w:rPr>
        <w:t>今後の入居者</w:t>
      </w:r>
      <w:r w:rsidR="00EE364B">
        <w:t>支援の</w:t>
      </w:r>
      <w:r w:rsidR="00EE364B">
        <w:rPr>
          <w:rFonts w:hint="eastAsia"/>
        </w:rPr>
        <w:t>課題と</w:t>
      </w:r>
      <w:r w:rsidR="00EE364B">
        <w:t>な</w:t>
      </w:r>
      <w:r w:rsidR="00E036EF">
        <w:rPr>
          <w:rFonts w:hint="eastAsia"/>
        </w:rPr>
        <w:t>っていくものと思われる</w:t>
      </w:r>
      <w:r w:rsidR="00E036EF">
        <w:t>。</w:t>
      </w:r>
    </w:p>
    <w:p w14:paraId="5F12D297" w14:textId="201AF5D4" w:rsidR="00AD2478" w:rsidRDefault="003D6213" w:rsidP="00774174">
      <w:pPr>
        <w:overflowPunct w:val="0"/>
        <w:adjustRightInd w:val="0"/>
        <w:ind w:left="254" w:hangingChars="100" w:hanging="254"/>
        <w:textAlignment w:val="baseline"/>
      </w:pPr>
      <w:r>
        <w:rPr>
          <w:rFonts w:hint="eastAsia"/>
        </w:rPr>
        <w:t xml:space="preserve">　　また、急病で２週間ほどの入院を要した利用者がおり、付き添いに職員を配した事例もあった。見守りの必要な利用者については今後も入院などの際、支援の必要性が</w:t>
      </w:r>
    </w:p>
    <w:p w14:paraId="455579B7" w14:textId="31462D8A" w:rsidR="003D6213" w:rsidRPr="00D24FA1" w:rsidRDefault="003D6213" w:rsidP="00774174">
      <w:pPr>
        <w:overflowPunct w:val="0"/>
        <w:adjustRightInd w:val="0"/>
        <w:ind w:left="254" w:hangingChars="100" w:hanging="254"/>
        <w:textAlignment w:val="baseline"/>
      </w:pPr>
      <w:r>
        <w:rPr>
          <w:rFonts w:hint="eastAsia"/>
        </w:rPr>
        <w:t xml:space="preserve">　あり、体制を組むことも課題となった。</w:t>
      </w:r>
    </w:p>
    <w:p w14:paraId="500F61A7" w14:textId="77777777" w:rsidR="00D24FA1" w:rsidRPr="00D24FA1" w:rsidRDefault="00D24FA1" w:rsidP="00774174">
      <w:pPr>
        <w:overflowPunct w:val="0"/>
        <w:adjustRightInd w:val="0"/>
        <w:ind w:left="254" w:hangingChars="100" w:hanging="254"/>
        <w:textAlignment w:val="baseline"/>
      </w:pPr>
      <w:r w:rsidRPr="00D24FA1">
        <w:t xml:space="preserve">  </w:t>
      </w:r>
      <w:r w:rsidR="00774174">
        <w:rPr>
          <w:rFonts w:hint="eastAsia"/>
        </w:rPr>
        <w:t xml:space="preserve">　</w:t>
      </w:r>
      <w:r w:rsidRPr="00D24FA1">
        <w:rPr>
          <w:rFonts w:hint="eastAsia"/>
        </w:rPr>
        <w:t>医療機関や公的機関への同行支援を含め、衛生保持、服薬管理支援、金銭管理支援、各居室の衛生保持、洗濯の支援、日中活動の場（作業所や事業所）との連絡調整、余暇支援などの質の向上に努めた。</w:t>
      </w:r>
    </w:p>
    <w:p w14:paraId="5531BE3F" w14:textId="77777777" w:rsidR="00F86A28" w:rsidRDefault="00D24FA1" w:rsidP="00D24FA1">
      <w:pPr>
        <w:overflowPunct w:val="0"/>
        <w:adjustRightInd w:val="0"/>
        <w:textAlignment w:val="baseline"/>
      </w:pPr>
      <w:r w:rsidRPr="00D24FA1">
        <w:t xml:space="preserve"> </w:t>
      </w:r>
    </w:p>
    <w:p w14:paraId="2B5A46D7" w14:textId="15FAE50C" w:rsidR="00D24FA1" w:rsidRPr="00D24FA1" w:rsidRDefault="00D24FA1" w:rsidP="00D24FA1">
      <w:pPr>
        <w:overflowPunct w:val="0"/>
        <w:adjustRightInd w:val="0"/>
        <w:textAlignment w:val="baseline"/>
      </w:pPr>
      <w:r w:rsidRPr="00D24FA1">
        <w:t xml:space="preserve"> </w:t>
      </w:r>
    </w:p>
    <w:p w14:paraId="415C8258" w14:textId="224C6D54" w:rsidR="00D24FA1" w:rsidRPr="00F94273" w:rsidRDefault="00F86A28" w:rsidP="00D24FA1">
      <w:pPr>
        <w:overflowPunct w:val="0"/>
        <w:adjustRightInd w:val="0"/>
        <w:textAlignment w:val="baseline"/>
        <w:rPr>
          <w:b/>
        </w:rPr>
      </w:pPr>
      <w:r>
        <w:rPr>
          <w:rFonts w:hint="eastAsia"/>
          <w:b/>
        </w:rPr>
        <w:t>７</w:t>
      </w:r>
      <w:r w:rsidR="00D24FA1" w:rsidRPr="00F94273">
        <w:rPr>
          <w:rFonts w:hint="eastAsia"/>
          <w:b/>
        </w:rPr>
        <w:t>．利用者への提供サービス</w:t>
      </w:r>
    </w:p>
    <w:p w14:paraId="15013473" w14:textId="77777777" w:rsidR="00D24FA1" w:rsidRPr="00D24FA1" w:rsidRDefault="00D24FA1" w:rsidP="00D24FA1">
      <w:pPr>
        <w:overflowPunct w:val="0"/>
        <w:adjustRightInd w:val="0"/>
        <w:textAlignment w:val="baseline"/>
      </w:pPr>
    </w:p>
    <w:p w14:paraId="6A45E861" w14:textId="77777777" w:rsidR="00D24FA1" w:rsidRPr="00D24FA1" w:rsidRDefault="00D24FA1" w:rsidP="00D24FA1">
      <w:pPr>
        <w:overflowPunct w:val="0"/>
        <w:adjustRightInd w:val="0"/>
        <w:textAlignment w:val="baseline"/>
      </w:pPr>
      <w:r w:rsidRPr="00D24FA1">
        <w:rPr>
          <w:rFonts w:hint="eastAsia"/>
        </w:rPr>
        <w:t>（１）</w:t>
      </w:r>
      <w:r w:rsidRPr="00D24FA1">
        <w:t>[</w:t>
      </w:r>
      <w:r w:rsidRPr="00D24FA1">
        <w:rPr>
          <w:rFonts w:hint="eastAsia"/>
        </w:rPr>
        <w:t>個別支援計画</w:t>
      </w:r>
      <w:r w:rsidRPr="00D24FA1">
        <w:t>]</w:t>
      </w:r>
    </w:p>
    <w:p w14:paraId="16F0D1D1" w14:textId="77777777" w:rsidR="00D24FA1" w:rsidRPr="00D24FA1" w:rsidRDefault="00D24FA1" w:rsidP="00D24FA1">
      <w:pPr>
        <w:overflowPunct w:val="0"/>
        <w:adjustRightInd w:val="0"/>
        <w:textAlignment w:val="baseline"/>
      </w:pPr>
      <w:r w:rsidRPr="00D24FA1">
        <w:t xml:space="preserve">     </w:t>
      </w:r>
      <w:r w:rsidRPr="00D24FA1">
        <w:rPr>
          <w:rFonts w:hint="eastAsia"/>
        </w:rPr>
        <w:t>「個別支援計画」を策定し、計画の実施、並びに適時見直しを実施した。</w:t>
      </w:r>
    </w:p>
    <w:p w14:paraId="2FAE0D14" w14:textId="77777777" w:rsidR="00D24FA1" w:rsidRPr="00D24FA1" w:rsidRDefault="00D24FA1" w:rsidP="00D24FA1">
      <w:pPr>
        <w:overflowPunct w:val="0"/>
        <w:adjustRightInd w:val="0"/>
        <w:textAlignment w:val="baseline"/>
      </w:pPr>
    </w:p>
    <w:p w14:paraId="43387D0D" w14:textId="77777777" w:rsidR="00D24FA1" w:rsidRPr="00D24FA1" w:rsidRDefault="00D24FA1" w:rsidP="00D24FA1">
      <w:pPr>
        <w:overflowPunct w:val="0"/>
        <w:adjustRightInd w:val="0"/>
        <w:textAlignment w:val="baseline"/>
      </w:pPr>
      <w:r w:rsidRPr="00D24FA1">
        <w:rPr>
          <w:rFonts w:hint="eastAsia"/>
        </w:rPr>
        <w:t>（２）</w:t>
      </w:r>
      <w:r w:rsidRPr="00D24FA1">
        <w:t>[</w:t>
      </w:r>
      <w:r w:rsidRPr="00D24FA1">
        <w:rPr>
          <w:rFonts w:hint="eastAsia"/>
        </w:rPr>
        <w:t>生活支援</w:t>
      </w:r>
      <w:r w:rsidRPr="00D24FA1">
        <w:t>]</w:t>
      </w:r>
    </w:p>
    <w:p w14:paraId="69222BD2" w14:textId="77777777" w:rsidR="00D24FA1" w:rsidRPr="00D24FA1" w:rsidRDefault="00D24FA1" w:rsidP="00AD2478">
      <w:pPr>
        <w:overflowPunct w:val="0"/>
        <w:adjustRightInd w:val="0"/>
        <w:ind w:left="508" w:hangingChars="200" w:hanging="508"/>
        <w:textAlignment w:val="baseline"/>
      </w:pPr>
      <w:r w:rsidRPr="00D24FA1">
        <w:rPr>
          <w:rFonts w:hint="eastAsia"/>
        </w:rPr>
        <w:t xml:space="preserve">　　　</w:t>
      </w:r>
      <w:r w:rsidR="00096B41">
        <w:rPr>
          <w:rFonts w:hint="eastAsia"/>
        </w:rPr>
        <w:t>居室の衛生</w:t>
      </w:r>
      <w:r w:rsidR="00096B41">
        <w:t>を保つための清掃や</w:t>
      </w:r>
      <w:r w:rsidR="00096B41">
        <w:rPr>
          <w:rFonts w:hint="eastAsia"/>
        </w:rPr>
        <w:t>衣替え</w:t>
      </w:r>
      <w:r w:rsidR="00096B41">
        <w:t>時の</w:t>
      </w:r>
      <w:r w:rsidR="00096B41">
        <w:rPr>
          <w:rFonts w:hint="eastAsia"/>
        </w:rPr>
        <w:t>支援</w:t>
      </w:r>
      <w:r w:rsidR="00096B41">
        <w:t>など</w:t>
      </w:r>
      <w:r w:rsidR="00096B41">
        <w:rPr>
          <w:rFonts w:hint="eastAsia"/>
        </w:rPr>
        <w:t>、</w:t>
      </w:r>
      <w:r w:rsidR="00096B41">
        <w:t>入居者とともに</w:t>
      </w:r>
      <w:r w:rsidR="00096B41">
        <w:rPr>
          <w:rFonts w:hint="eastAsia"/>
        </w:rPr>
        <w:t>実施</w:t>
      </w:r>
      <w:r w:rsidR="00096B41">
        <w:t>している。</w:t>
      </w:r>
    </w:p>
    <w:p w14:paraId="5EF7F7CC" w14:textId="77777777" w:rsidR="00D24FA1" w:rsidRPr="00D24FA1" w:rsidRDefault="00D24FA1" w:rsidP="00D24FA1">
      <w:pPr>
        <w:overflowPunct w:val="0"/>
        <w:adjustRightInd w:val="0"/>
        <w:textAlignment w:val="baseline"/>
      </w:pPr>
    </w:p>
    <w:p w14:paraId="69EA2526" w14:textId="77777777" w:rsidR="00D24FA1" w:rsidRPr="00CF2510" w:rsidRDefault="00D24FA1" w:rsidP="00AC4499">
      <w:pPr>
        <w:pStyle w:val="a3"/>
        <w:numPr>
          <w:ilvl w:val="0"/>
          <w:numId w:val="3"/>
        </w:numPr>
        <w:overflowPunct w:val="0"/>
        <w:adjustRightInd w:val="0"/>
        <w:ind w:leftChars="0"/>
        <w:textAlignment w:val="baseline"/>
        <w:rPr>
          <w:b/>
        </w:rPr>
      </w:pPr>
      <w:r w:rsidRPr="00CF2510">
        <w:rPr>
          <w:rFonts w:hint="eastAsia"/>
          <w:b/>
        </w:rPr>
        <w:t xml:space="preserve">　食事の提供（朝食と夕食）</w:t>
      </w:r>
    </w:p>
    <w:p w14:paraId="55219B4A" w14:textId="77777777" w:rsidR="00D24FA1" w:rsidRPr="00D24FA1" w:rsidRDefault="00D24FA1" w:rsidP="00C05C25">
      <w:pPr>
        <w:overflowPunct w:val="0"/>
        <w:adjustRightInd w:val="0"/>
        <w:ind w:left="635" w:hangingChars="250" w:hanging="635"/>
        <w:textAlignment w:val="baseline"/>
      </w:pPr>
      <w:r w:rsidRPr="00D24FA1">
        <w:t xml:space="preserve">  </w:t>
      </w:r>
      <w:r w:rsidR="00774174">
        <w:rPr>
          <w:rFonts w:hint="eastAsia"/>
        </w:rPr>
        <w:t xml:space="preserve">　</w:t>
      </w:r>
      <w:r w:rsidR="00C05C25">
        <w:rPr>
          <w:rFonts w:hint="eastAsia"/>
        </w:rPr>
        <w:t xml:space="preserve">　 </w:t>
      </w:r>
      <w:r w:rsidR="00EE364B">
        <w:rPr>
          <w:rFonts w:hint="eastAsia"/>
        </w:rPr>
        <w:t>入居者で肥満</w:t>
      </w:r>
      <w:r w:rsidR="00063903">
        <w:rPr>
          <w:rFonts w:hint="eastAsia"/>
        </w:rPr>
        <w:t>の</w:t>
      </w:r>
      <w:r w:rsidR="00EE364B">
        <w:rPr>
          <w:rFonts w:hint="eastAsia"/>
        </w:rPr>
        <w:t>方</w:t>
      </w:r>
      <w:r w:rsidRPr="00D24FA1">
        <w:rPr>
          <w:rFonts w:hint="eastAsia"/>
        </w:rPr>
        <w:t>が２名、糖尿病の</w:t>
      </w:r>
      <w:r w:rsidR="00EE364B">
        <w:rPr>
          <w:rFonts w:hint="eastAsia"/>
        </w:rPr>
        <w:t>方</w:t>
      </w:r>
      <w:r w:rsidRPr="00D24FA1">
        <w:rPr>
          <w:rFonts w:hint="eastAsia"/>
        </w:rPr>
        <w:t>２名、糖尿病予備軍の</w:t>
      </w:r>
      <w:r w:rsidR="00EE364B">
        <w:rPr>
          <w:rFonts w:hint="eastAsia"/>
        </w:rPr>
        <w:t>方</w:t>
      </w:r>
      <w:r w:rsidRPr="00D24FA1">
        <w:rPr>
          <w:rFonts w:hint="eastAsia"/>
        </w:rPr>
        <w:t>１名という状況にあり、食事管理の必要度が高い。味付けに気をつけ、ボリューム感を</w:t>
      </w:r>
      <w:r w:rsidR="00AC4499">
        <w:rPr>
          <w:rFonts w:hint="eastAsia"/>
        </w:rPr>
        <w:t>得られる</w:t>
      </w:r>
      <w:r w:rsidRPr="00D24FA1">
        <w:rPr>
          <w:rFonts w:hint="eastAsia"/>
        </w:rPr>
        <w:t>工夫する一方で、カロリー面で十分に配慮した食事を提供するよう努めた。</w:t>
      </w:r>
    </w:p>
    <w:p w14:paraId="054F517C" w14:textId="77777777" w:rsidR="00D24FA1" w:rsidRPr="00D24FA1" w:rsidRDefault="00D24FA1" w:rsidP="00C05C25">
      <w:pPr>
        <w:overflowPunct w:val="0"/>
        <w:adjustRightInd w:val="0"/>
        <w:ind w:left="635" w:hangingChars="250" w:hanging="635"/>
        <w:textAlignment w:val="baseline"/>
      </w:pPr>
      <w:r w:rsidRPr="00D24FA1">
        <w:t xml:space="preserve"> </w:t>
      </w:r>
      <w:r w:rsidR="00774174">
        <w:rPr>
          <w:rFonts w:hint="eastAsia"/>
        </w:rPr>
        <w:t xml:space="preserve">　</w:t>
      </w:r>
      <w:r w:rsidR="00C05C25">
        <w:rPr>
          <w:rFonts w:hint="eastAsia"/>
        </w:rPr>
        <w:t xml:space="preserve">　  </w:t>
      </w:r>
      <w:r w:rsidRPr="00D24FA1">
        <w:rPr>
          <w:rFonts w:hint="eastAsia"/>
        </w:rPr>
        <w:t>朝食は、原則</w:t>
      </w:r>
      <w:r w:rsidR="00AC4499">
        <w:rPr>
          <w:rFonts w:hint="eastAsia"/>
        </w:rPr>
        <w:t>「</w:t>
      </w:r>
      <w:r w:rsidRPr="00D24FA1">
        <w:rPr>
          <w:rFonts w:hint="eastAsia"/>
        </w:rPr>
        <w:t>パン食</w:t>
      </w:r>
      <w:r w:rsidR="00AC4499">
        <w:rPr>
          <w:rFonts w:hint="eastAsia"/>
        </w:rPr>
        <w:t>」</w:t>
      </w:r>
      <w:r w:rsidRPr="00D24FA1">
        <w:rPr>
          <w:rFonts w:hint="eastAsia"/>
        </w:rPr>
        <w:t>としながらも、入居者の要望に応え週２回ご飯食も選択できるよう</w:t>
      </w:r>
      <w:r w:rsidR="00AC4499">
        <w:rPr>
          <w:rFonts w:hint="eastAsia"/>
        </w:rPr>
        <w:t>配慮している</w:t>
      </w:r>
      <w:r w:rsidRPr="00D24FA1">
        <w:rPr>
          <w:rFonts w:hint="eastAsia"/>
        </w:rPr>
        <w:t>。</w:t>
      </w:r>
    </w:p>
    <w:p w14:paraId="4EF5AF3A" w14:textId="67120BD2" w:rsidR="00D24FA1" w:rsidRPr="00D24FA1" w:rsidRDefault="00D24FA1" w:rsidP="00C05C25">
      <w:pPr>
        <w:overflowPunct w:val="0"/>
        <w:adjustRightInd w:val="0"/>
        <w:ind w:left="635" w:hangingChars="250" w:hanging="635"/>
        <w:textAlignment w:val="baseline"/>
      </w:pPr>
      <w:r w:rsidRPr="00D24FA1">
        <w:t xml:space="preserve">  </w:t>
      </w:r>
      <w:r w:rsidR="00774174">
        <w:rPr>
          <w:rFonts w:hint="eastAsia"/>
        </w:rPr>
        <w:t xml:space="preserve">　</w:t>
      </w:r>
      <w:r w:rsidR="00C05C25">
        <w:rPr>
          <w:rFonts w:hint="eastAsia"/>
        </w:rPr>
        <w:t xml:space="preserve"> </w:t>
      </w:r>
      <w:r w:rsidR="00C05C25">
        <w:t xml:space="preserve"> </w:t>
      </w:r>
      <w:r w:rsidR="00C05C25">
        <w:rPr>
          <w:rFonts w:hint="eastAsia"/>
        </w:rPr>
        <w:t xml:space="preserve"> </w:t>
      </w:r>
      <w:r w:rsidRPr="00D24FA1">
        <w:rPr>
          <w:rFonts w:hint="eastAsia"/>
        </w:rPr>
        <w:t>また、病気や体調不良で日中に在居している</w:t>
      </w:r>
      <w:r w:rsidR="005968FD">
        <w:rPr>
          <w:rFonts w:hint="eastAsia"/>
        </w:rPr>
        <w:t>方</w:t>
      </w:r>
      <w:r w:rsidRPr="00D24FA1">
        <w:rPr>
          <w:rFonts w:hint="eastAsia"/>
        </w:rPr>
        <w:t>には、昼食の提供も行って</w:t>
      </w:r>
      <w:r w:rsidR="00B31EF4">
        <w:rPr>
          <w:rFonts w:hint="eastAsia"/>
        </w:rPr>
        <w:t>いるが、</w:t>
      </w:r>
      <w:r w:rsidRPr="00D24FA1">
        <w:rPr>
          <w:rFonts w:hint="eastAsia"/>
        </w:rPr>
        <w:t>基本的には、昼食の提供はサービス</w:t>
      </w:r>
      <w:r w:rsidR="00E036EF">
        <w:rPr>
          <w:rFonts w:hint="eastAsia"/>
        </w:rPr>
        <w:t>から</w:t>
      </w:r>
      <w:r w:rsidRPr="00D24FA1">
        <w:rPr>
          <w:rFonts w:hint="eastAsia"/>
        </w:rPr>
        <w:t>除外して</w:t>
      </w:r>
      <w:r w:rsidR="00B31EF4">
        <w:rPr>
          <w:rFonts w:hint="eastAsia"/>
        </w:rPr>
        <w:t>おり</w:t>
      </w:r>
      <w:r w:rsidRPr="00D24FA1">
        <w:rPr>
          <w:rFonts w:hint="eastAsia"/>
        </w:rPr>
        <w:t>、</w:t>
      </w:r>
      <w:r w:rsidR="00B31EF4">
        <w:rPr>
          <w:rFonts w:hint="eastAsia"/>
        </w:rPr>
        <w:t>必要に応じ</w:t>
      </w:r>
      <w:r w:rsidRPr="00D24FA1">
        <w:rPr>
          <w:rFonts w:hint="eastAsia"/>
        </w:rPr>
        <w:t>買物援助</w:t>
      </w:r>
      <w:r w:rsidR="00CF2510">
        <w:rPr>
          <w:rFonts w:hint="eastAsia"/>
        </w:rPr>
        <w:t>を</w:t>
      </w:r>
      <w:r w:rsidRPr="00D24FA1">
        <w:rPr>
          <w:rFonts w:hint="eastAsia"/>
        </w:rPr>
        <w:t>実施している。</w:t>
      </w:r>
    </w:p>
    <w:p w14:paraId="42503237" w14:textId="77777777" w:rsidR="00D24FA1" w:rsidRPr="00D24FA1" w:rsidRDefault="005968FD" w:rsidP="00C05C25">
      <w:pPr>
        <w:overflowPunct w:val="0"/>
        <w:adjustRightInd w:val="0"/>
        <w:ind w:left="635" w:hangingChars="250" w:hanging="635"/>
        <w:textAlignment w:val="baseline"/>
      </w:pPr>
      <w:r>
        <w:rPr>
          <w:rFonts w:hint="eastAsia"/>
        </w:rPr>
        <w:t xml:space="preserve">　</w:t>
      </w:r>
      <w:r w:rsidR="00774174">
        <w:rPr>
          <w:rFonts w:hint="eastAsia"/>
        </w:rPr>
        <w:t xml:space="preserve">　</w:t>
      </w:r>
      <w:r w:rsidR="00C05C25">
        <w:rPr>
          <w:rFonts w:hint="eastAsia"/>
        </w:rPr>
        <w:t xml:space="preserve">　 </w:t>
      </w:r>
      <w:r w:rsidR="00D24FA1" w:rsidRPr="00D24FA1">
        <w:rPr>
          <w:rFonts w:hint="eastAsia"/>
        </w:rPr>
        <w:t>食堂、台所、食器などの衛生管理は、日勤者の生活支援員・調理世話人を中心に実施した。</w:t>
      </w:r>
    </w:p>
    <w:p w14:paraId="19A34246" w14:textId="77777777" w:rsidR="00D24FA1" w:rsidRDefault="005968FD" w:rsidP="00AD2478">
      <w:pPr>
        <w:overflowPunct w:val="0"/>
        <w:adjustRightInd w:val="0"/>
        <w:ind w:left="635" w:hangingChars="250" w:hanging="635"/>
        <w:textAlignment w:val="baseline"/>
      </w:pPr>
      <w:r>
        <w:rPr>
          <w:rFonts w:hint="eastAsia"/>
        </w:rPr>
        <w:t xml:space="preserve">　</w:t>
      </w:r>
      <w:r w:rsidR="00774174">
        <w:rPr>
          <w:rFonts w:hint="eastAsia"/>
        </w:rPr>
        <w:t xml:space="preserve">　</w:t>
      </w:r>
      <w:r w:rsidR="00C05C25">
        <w:rPr>
          <w:rFonts w:hint="eastAsia"/>
        </w:rPr>
        <w:t xml:space="preserve">　 </w:t>
      </w:r>
      <w:r w:rsidR="00D24FA1" w:rsidRPr="00D24FA1">
        <w:rPr>
          <w:rFonts w:hint="eastAsia"/>
        </w:rPr>
        <w:t>また、入居者の自立の観点から、自分の食器は自分で洗ってもらうようにしている。</w:t>
      </w:r>
    </w:p>
    <w:p w14:paraId="27322630" w14:textId="3A5C6D3A" w:rsidR="007A007F" w:rsidRDefault="007A007F" w:rsidP="00B9303D">
      <w:pPr>
        <w:overflowPunct w:val="0"/>
        <w:adjustRightInd w:val="0"/>
        <w:ind w:left="635" w:hangingChars="250" w:hanging="635"/>
        <w:textAlignment w:val="baseline"/>
      </w:pPr>
      <w:r>
        <w:rPr>
          <w:rFonts w:hint="eastAsia"/>
        </w:rPr>
        <w:t xml:space="preserve">　</w:t>
      </w:r>
      <w:r>
        <w:t xml:space="preserve">　 </w:t>
      </w:r>
      <w:r w:rsidR="00CF2510">
        <w:rPr>
          <w:rFonts w:hint="eastAsia"/>
        </w:rPr>
        <w:t xml:space="preserve">　</w:t>
      </w:r>
      <w:r>
        <w:rPr>
          <w:rFonts w:hint="eastAsia"/>
        </w:rPr>
        <w:t>以前から</w:t>
      </w:r>
      <w:r>
        <w:t>実施していること</w:t>
      </w:r>
      <w:r>
        <w:rPr>
          <w:rFonts w:hint="eastAsia"/>
        </w:rPr>
        <w:t>であるが</w:t>
      </w:r>
      <w:r>
        <w:t>、</w:t>
      </w:r>
      <w:r w:rsidR="00572CAB">
        <w:rPr>
          <w:rFonts w:hint="eastAsia"/>
        </w:rPr>
        <w:t>時期</w:t>
      </w:r>
      <w:r w:rsidR="00572CAB">
        <w:t>折々の食事を工夫したり</w:t>
      </w:r>
      <w:r w:rsidR="00572CAB">
        <w:rPr>
          <w:rFonts w:hint="eastAsia"/>
        </w:rPr>
        <w:t>、</w:t>
      </w:r>
      <w:r w:rsidR="00572CAB">
        <w:t>正月など</w:t>
      </w:r>
      <w:r w:rsidR="00B9303D">
        <w:rPr>
          <w:rFonts w:hint="eastAsia"/>
        </w:rPr>
        <w:t>食事の</w:t>
      </w:r>
      <w:r w:rsidR="00B9303D">
        <w:t>工夫を</w:t>
      </w:r>
      <w:r w:rsidR="00B9303D">
        <w:rPr>
          <w:rFonts w:hint="eastAsia"/>
        </w:rPr>
        <w:t>こら</w:t>
      </w:r>
      <w:r w:rsidR="006C7606">
        <w:rPr>
          <w:rFonts w:hint="eastAsia"/>
        </w:rPr>
        <w:t>し</w:t>
      </w:r>
      <w:r w:rsidR="00B9303D">
        <w:rPr>
          <w:rFonts w:hint="eastAsia"/>
        </w:rPr>
        <w:t>たりと単調に</w:t>
      </w:r>
      <w:r w:rsidR="00B9303D">
        <w:t>なりがちな</w:t>
      </w:r>
      <w:r w:rsidR="00B9303D">
        <w:rPr>
          <w:rFonts w:hint="eastAsia"/>
        </w:rPr>
        <w:t>生活に</w:t>
      </w:r>
      <w:r w:rsidR="00B9303D">
        <w:t>アクセントを</w:t>
      </w:r>
      <w:r w:rsidR="00B9303D">
        <w:rPr>
          <w:rFonts w:hint="eastAsia"/>
        </w:rPr>
        <w:t>付けハイツでの</w:t>
      </w:r>
      <w:r w:rsidR="00B9303D">
        <w:t>生活</w:t>
      </w:r>
      <w:r w:rsidR="006C7606">
        <w:rPr>
          <w:rFonts w:hint="eastAsia"/>
        </w:rPr>
        <w:t>を</w:t>
      </w:r>
      <w:r w:rsidR="006C7606">
        <w:t>より</w:t>
      </w:r>
      <w:r w:rsidR="006C7606">
        <w:rPr>
          <w:rFonts w:hint="eastAsia"/>
        </w:rPr>
        <w:t>充実した</w:t>
      </w:r>
      <w:r w:rsidR="006C7606">
        <w:t>ものに</w:t>
      </w:r>
      <w:r w:rsidR="006C7606">
        <w:rPr>
          <w:rFonts w:hint="eastAsia"/>
        </w:rPr>
        <w:t>と</w:t>
      </w:r>
      <w:r w:rsidR="006C7606">
        <w:t>工夫を行ってきた</w:t>
      </w:r>
      <w:r w:rsidR="00B9303D">
        <w:t>。</w:t>
      </w:r>
    </w:p>
    <w:p w14:paraId="49EFC01A" w14:textId="77777777" w:rsidR="007A007F" w:rsidRPr="006C7606" w:rsidRDefault="007A007F" w:rsidP="00D24FA1">
      <w:pPr>
        <w:overflowPunct w:val="0"/>
        <w:adjustRightInd w:val="0"/>
        <w:textAlignment w:val="baseline"/>
      </w:pPr>
    </w:p>
    <w:p w14:paraId="391D955C" w14:textId="77777777" w:rsidR="00D24FA1" w:rsidRPr="00CF2510" w:rsidRDefault="00D24FA1" w:rsidP="00D24FA1">
      <w:pPr>
        <w:overflowPunct w:val="0"/>
        <w:adjustRightInd w:val="0"/>
        <w:textAlignment w:val="baseline"/>
        <w:rPr>
          <w:b/>
        </w:rPr>
      </w:pPr>
      <w:r w:rsidRPr="00D24FA1">
        <w:rPr>
          <w:rFonts w:hint="eastAsia"/>
        </w:rPr>
        <w:t xml:space="preserve">　</w:t>
      </w:r>
      <w:r w:rsidRPr="00CF2510">
        <w:rPr>
          <w:rFonts w:hint="eastAsia"/>
          <w:b/>
        </w:rPr>
        <w:t>②　金銭管理の支援</w:t>
      </w:r>
    </w:p>
    <w:p w14:paraId="3ED596AE" w14:textId="06D7202B" w:rsidR="00D24FA1" w:rsidRPr="00D24FA1" w:rsidRDefault="00D24FA1" w:rsidP="00C05C25">
      <w:pPr>
        <w:overflowPunct w:val="0"/>
        <w:adjustRightInd w:val="0"/>
        <w:ind w:left="508" w:hangingChars="200" w:hanging="508"/>
        <w:textAlignment w:val="baseline"/>
      </w:pPr>
      <w:r w:rsidRPr="00D24FA1">
        <w:rPr>
          <w:rFonts w:hint="eastAsia"/>
        </w:rPr>
        <w:t xml:space="preserve">　</w:t>
      </w:r>
      <w:r w:rsidR="00C05C25">
        <w:rPr>
          <w:rFonts w:hint="eastAsia"/>
        </w:rPr>
        <w:t xml:space="preserve">　　</w:t>
      </w:r>
      <w:r w:rsidRPr="00D24FA1">
        <w:rPr>
          <w:rFonts w:hint="eastAsia"/>
        </w:rPr>
        <w:t>現在、社会福祉協議会の財産保全管理サービスの利用者は１名、利用者からの申し出を受けて金銭管理を実施している</w:t>
      </w:r>
      <w:r w:rsidR="00EE364B">
        <w:rPr>
          <w:rFonts w:hint="eastAsia"/>
        </w:rPr>
        <w:t>方</w:t>
      </w:r>
      <w:r w:rsidRPr="00D24FA1">
        <w:rPr>
          <w:rFonts w:hint="eastAsia"/>
        </w:rPr>
        <w:t>は７名、自己管理している</w:t>
      </w:r>
      <w:r w:rsidR="00EE364B">
        <w:rPr>
          <w:rFonts w:hint="eastAsia"/>
        </w:rPr>
        <w:t>方</w:t>
      </w:r>
      <w:r w:rsidRPr="00D24FA1">
        <w:rPr>
          <w:rFonts w:hint="eastAsia"/>
        </w:rPr>
        <w:t>は１名となっ</w:t>
      </w:r>
      <w:r w:rsidRPr="00D24FA1">
        <w:rPr>
          <w:rFonts w:hint="eastAsia"/>
        </w:rPr>
        <w:lastRenderedPageBreak/>
        <w:t>ている。</w:t>
      </w:r>
    </w:p>
    <w:p w14:paraId="23026F2C" w14:textId="77777777" w:rsidR="00D24FA1" w:rsidRDefault="00B31EF4" w:rsidP="00C05C25">
      <w:pPr>
        <w:overflowPunct w:val="0"/>
        <w:adjustRightInd w:val="0"/>
        <w:ind w:left="508" w:hangingChars="200" w:hanging="508"/>
        <w:textAlignment w:val="baseline"/>
      </w:pPr>
      <w:r>
        <w:rPr>
          <w:rFonts w:hint="eastAsia"/>
        </w:rPr>
        <w:t xml:space="preserve">　</w:t>
      </w:r>
      <w:r w:rsidR="00C05C25">
        <w:rPr>
          <w:rFonts w:hint="eastAsia"/>
        </w:rPr>
        <w:t xml:space="preserve">　</w:t>
      </w:r>
      <w:r w:rsidR="00C05C25">
        <w:t xml:space="preserve">　</w:t>
      </w:r>
      <w:r w:rsidR="00D24FA1" w:rsidRPr="00D24FA1">
        <w:rPr>
          <w:rFonts w:hint="eastAsia"/>
        </w:rPr>
        <w:t>金銭管理業務は、煩雑な仕事の一つであるが、入居者とともに管理しながら徐々に自己管理の比重を増やすよう支援を行ってき</w:t>
      </w:r>
      <w:r>
        <w:rPr>
          <w:rFonts w:hint="eastAsia"/>
        </w:rPr>
        <w:t>ている</w:t>
      </w:r>
      <w:r w:rsidR="00D24FA1" w:rsidRPr="00D24FA1">
        <w:rPr>
          <w:rFonts w:hint="eastAsia"/>
        </w:rPr>
        <w:t>。</w:t>
      </w:r>
    </w:p>
    <w:p w14:paraId="2F6FBC48" w14:textId="5E7FD416" w:rsidR="00B9303D" w:rsidRDefault="00B9303D" w:rsidP="00C05C25">
      <w:pPr>
        <w:overflowPunct w:val="0"/>
        <w:adjustRightInd w:val="0"/>
        <w:ind w:left="508" w:hangingChars="200" w:hanging="508"/>
        <w:textAlignment w:val="baseline"/>
      </w:pPr>
      <w:r>
        <w:rPr>
          <w:rFonts w:hint="eastAsia"/>
        </w:rPr>
        <w:t xml:space="preserve">　　</w:t>
      </w:r>
      <w:r>
        <w:t xml:space="preserve">　</w:t>
      </w:r>
      <w:r>
        <w:rPr>
          <w:rFonts w:hint="eastAsia"/>
        </w:rPr>
        <w:t>一般就労</w:t>
      </w:r>
      <w:r>
        <w:t>している方</w:t>
      </w:r>
      <w:r>
        <w:rPr>
          <w:rFonts w:hint="eastAsia"/>
        </w:rPr>
        <w:t>については</w:t>
      </w:r>
      <w:r>
        <w:t>、</w:t>
      </w:r>
      <w:r>
        <w:rPr>
          <w:rFonts w:hint="eastAsia"/>
        </w:rPr>
        <w:t>本人の</w:t>
      </w:r>
      <w:r>
        <w:t>希望により</w:t>
      </w:r>
      <w:r>
        <w:rPr>
          <w:rFonts w:hint="eastAsia"/>
        </w:rPr>
        <w:t>できる</w:t>
      </w:r>
      <w:r>
        <w:t>限り自由に</w:t>
      </w:r>
      <w:r>
        <w:rPr>
          <w:rFonts w:hint="eastAsia"/>
        </w:rPr>
        <w:t>お小遣い</w:t>
      </w:r>
      <w:r>
        <w:t>を</w:t>
      </w:r>
      <w:r w:rsidR="006C7606">
        <w:rPr>
          <w:rFonts w:hint="eastAsia"/>
        </w:rPr>
        <w:t>使えるように</w:t>
      </w:r>
      <w:r w:rsidR="00961941">
        <w:rPr>
          <w:rFonts w:hint="eastAsia"/>
        </w:rPr>
        <w:t>対応している</w:t>
      </w:r>
      <w:r w:rsidR="006C7606">
        <w:t>。</w:t>
      </w:r>
      <w:r w:rsidR="006C7606">
        <w:rPr>
          <w:rFonts w:hint="eastAsia"/>
        </w:rPr>
        <w:t>一方で</w:t>
      </w:r>
      <w:r w:rsidR="006C7606">
        <w:t>、</w:t>
      </w:r>
      <w:r w:rsidR="006C7606">
        <w:rPr>
          <w:rFonts w:hint="eastAsia"/>
        </w:rPr>
        <w:t>金銭管理が</w:t>
      </w:r>
      <w:r w:rsidR="006C7606">
        <w:t>うまく</w:t>
      </w:r>
      <w:r w:rsidR="006C7606">
        <w:rPr>
          <w:rFonts w:hint="eastAsia"/>
        </w:rPr>
        <w:t>いかず</w:t>
      </w:r>
      <w:r w:rsidR="006C7606">
        <w:t>、</w:t>
      </w:r>
      <w:r w:rsidR="006C7606">
        <w:rPr>
          <w:rFonts w:hint="eastAsia"/>
        </w:rPr>
        <w:t>飲み食いに使ってしまい</w:t>
      </w:r>
      <w:r w:rsidR="006C7606">
        <w:t>健康面で</w:t>
      </w:r>
      <w:r w:rsidR="006C7606">
        <w:rPr>
          <w:rFonts w:hint="eastAsia"/>
        </w:rPr>
        <w:t>気になる</w:t>
      </w:r>
      <w:r w:rsidR="006C7606">
        <w:t>方には、</w:t>
      </w:r>
      <w:r w:rsidR="006C7606">
        <w:rPr>
          <w:rFonts w:hint="eastAsia"/>
        </w:rPr>
        <w:t>レシート等</w:t>
      </w:r>
      <w:r w:rsidR="006C7606">
        <w:t>を</w:t>
      </w:r>
      <w:r w:rsidR="006C7606">
        <w:rPr>
          <w:rFonts w:hint="eastAsia"/>
        </w:rPr>
        <w:t>徴収し</w:t>
      </w:r>
      <w:r w:rsidR="00CF2510">
        <w:rPr>
          <w:rFonts w:hint="eastAsia"/>
        </w:rPr>
        <w:t>購入物の</w:t>
      </w:r>
      <w:r w:rsidR="006C7606">
        <w:t>把握</w:t>
      </w:r>
      <w:r w:rsidR="00CF2510">
        <w:rPr>
          <w:rFonts w:hint="eastAsia"/>
        </w:rPr>
        <w:t>に努め</w:t>
      </w:r>
      <w:r w:rsidR="006C7606">
        <w:t>、</w:t>
      </w:r>
      <w:r w:rsidR="006C7606">
        <w:rPr>
          <w:rFonts w:hint="eastAsia"/>
        </w:rPr>
        <w:t>必要に</w:t>
      </w:r>
      <w:r w:rsidR="006C7606">
        <w:t>応じ</w:t>
      </w:r>
      <w:r w:rsidR="00961941">
        <w:rPr>
          <w:rFonts w:hint="eastAsia"/>
        </w:rPr>
        <w:t>て本人と</w:t>
      </w:r>
      <w:r w:rsidR="00961941">
        <w:t>面談</w:t>
      </w:r>
      <w:r w:rsidR="00961941">
        <w:rPr>
          <w:rFonts w:hint="eastAsia"/>
        </w:rPr>
        <w:t>を</w:t>
      </w:r>
      <w:r w:rsidR="00961941">
        <w:t>行い、</w:t>
      </w:r>
      <w:r w:rsidR="00961941">
        <w:rPr>
          <w:rFonts w:hint="eastAsia"/>
        </w:rPr>
        <w:t>お小遣いの</w:t>
      </w:r>
      <w:r w:rsidR="00961941">
        <w:t>使い方</w:t>
      </w:r>
      <w:r w:rsidR="00CF2510">
        <w:rPr>
          <w:rFonts w:hint="eastAsia"/>
        </w:rPr>
        <w:t>の</w:t>
      </w:r>
      <w:r w:rsidR="00961941">
        <w:t>支援</w:t>
      </w:r>
      <w:r w:rsidR="00CF2510">
        <w:rPr>
          <w:rFonts w:hint="eastAsia"/>
        </w:rPr>
        <w:t>も</w:t>
      </w:r>
      <w:r w:rsidR="00961941">
        <w:t>行っている。</w:t>
      </w:r>
    </w:p>
    <w:p w14:paraId="6C96F311" w14:textId="77777777" w:rsidR="006C7606" w:rsidRDefault="006C7606" w:rsidP="00C05C25">
      <w:pPr>
        <w:overflowPunct w:val="0"/>
        <w:adjustRightInd w:val="0"/>
        <w:ind w:left="508" w:hangingChars="200" w:hanging="508"/>
        <w:textAlignment w:val="baseline"/>
      </w:pPr>
    </w:p>
    <w:p w14:paraId="3B0E34AE" w14:textId="77777777" w:rsidR="00D24FA1" w:rsidRPr="00CF2510" w:rsidRDefault="00D24FA1" w:rsidP="00D24FA1">
      <w:pPr>
        <w:overflowPunct w:val="0"/>
        <w:adjustRightInd w:val="0"/>
        <w:textAlignment w:val="baseline"/>
        <w:rPr>
          <w:b/>
        </w:rPr>
      </w:pPr>
      <w:r w:rsidRPr="00D24FA1">
        <w:rPr>
          <w:rFonts w:hint="eastAsia"/>
        </w:rPr>
        <w:t xml:space="preserve">　　</w:t>
      </w:r>
      <w:r w:rsidRPr="00CF2510">
        <w:rPr>
          <w:rFonts w:hint="eastAsia"/>
          <w:b/>
        </w:rPr>
        <w:t>③　健康に関する支援</w:t>
      </w:r>
    </w:p>
    <w:p w14:paraId="67899EC5" w14:textId="77777777" w:rsidR="00B31EF4" w:rsidRDefault="00D24FA1" w:rsidP="00C05C25">
      <w:pPr>
        <w:overflowPunct w:val="0"/>
        <w:adjustRightInd w:val="0"/>
        <w:ind w:left="508" w:hangingChars="200" w:hanging="508"/>
        <w:textAlignment w:val="baseline"/>
      </w:pPr>
      <w:r w:rsidRPr="00D24FA1">
        <w:rPr>
          <w:rFonts w:hint="eastAsia"/>
        </w:rPr>
        <w:t xml:space="preserve">　</w:t>
      </w:r>
      <w:r w:rsidR="00C05C25">
        <w:rPr>
          <w:rFonts w:hint="eastAsia"/>
        </w:rPr>
        <w:t xml:space="preserve">　</w:t>
      </w:r>
      <w:r w:rsidR="00C05C25">
        <w:t xml:space="preserve">　</w:t>
      </w:r>
      <w:r w:rsidRPr="00D24FA1">
        <w:rPr>
          <w:rFonts w:hint="eastAsia"/>
        </w:rPr>
        <w:t>現在、入居者全員を対象に</w:t>
      </w:r>
      <w:r w:rsidR="00EE364B">
        <w:rPr>
          <w:rFonts w:hint="eastAsia"/>
        </w:rPr>
        <w:t>受診</w:t>
      </w:r>
      <w:r w:rsidRPr="00D24FA1">
        <w:rPr>
          <w:rFonts w:hint="eastAsia"/>
        </w:rPr>
        <w:t>同行を行っているが、地域の歯科医院や内科医院とも連携がとれてきたことから、可能な人は、</w:t>
      </w:r>
      <w:r w:rsidR="00063903">
        <w:rPr>
          <w:rFonts w:hint="eastAsia"/>
        </w:rPr>
        <w:t>単身</w:t>
      </w:r>
      <w:r w:rsidR="00EE364B">
        <w:rPr>
          <w:rFonts w:hint="eastAsia"/>
        </w:rPr>
        <w:t>で</w:t>
      </w:r>
      <w:r w:rsidRPr="00D24FA1">
        <w:rPr>
          <w:rFonts w:hint="eastAsia"/>
        </w:rPr>
        <w:t>受診を行ってもらうようしている。</w:t>
      </w:r>
    </w:p>
    <w:p w14:paraId="259CD957" w14:textId="77777777" w:rsidR="00D24FA1" w:rsidRPr="00D24FA1" w:rsidRDefault="00D24FA1" w:rsidP="00D24FA1">
      <w:pPr>
        <w:overflowPunct w:val="0"/>
        <w:adjustRightInd w:val="0"/>
        <w:textAlignment w:val="baseline"/>
      </w:pPr>
      <w:r w:rsidRPr="00D24FA1">
        <w:rPr>
          <w:rFonts w:hint="eastAsia"/>
        </w:rPr>
        <w:t xml:space="preserve">　</w:t>
      </w:r>
      <w:r w:rsidR="00C05C25">
        <w:rPr>
          <w:rFonts w:hint="eastAsia"/>
        </w:rPr>
        <w:t xml:space="preserve">　</w:t>
      </w:r>
      <w:r w:rsidR="00C05C25">
        <w:t xml:space="preserve">　</w:t>
      </w:r>
      <w:r w:rsidRPr="00D24FA1">
        <w:rPr>
          <w:rFonts w:hint="eastAsia"/>
        </w:rPr>
        <w:t>必要に応じ、事前に医師へ</w:t>
      </w:r>
      <w:r w:rsidR="00AC4499">
        <w:rPr>
          <w:rFonts w:hint="eastAsia"/>
        </w:rPr>
        <w:t>の</w:t>
      </w:r>
      <w:r w:rsidRPr="00D24FA1">
        <w:rPr>
          <w:rFonts w:hint="eastAsia"/>
        </w:rPr>
        <w:t>情報提供</w:t>
      </w:r>
      <w:r w:rsidR="00EE364B">
        <w:rPr>
          <w:rFonts w:hint="eastAsia"/>
        </w:rPr>
        <w:t>を</w:t>
      </w:r>
      <w:r w:rsidR="00EE364B">
        <w:t>行ってきた</w:t>
      </w:r>
      <w:r w:rsidRPr="00D24FA1">
        <w:rPr>
          <w:rFonts w:hint="eastAsia"/>
        </w:rPr>
        <w:t>。</w:t>
      </w:r>
    </w:p>
    <w:p w14:paraId="0D4A960E" w14:textId="77777777" w:rsidR="00D24FA1" w:rsidRPr="00D24FA1" w:rsidRDefault="00B31EF4" w:rsidP="00C05C25">
      <w:pPr>
        <w:overflowPunct w:val="0"/>
        <w:adjustRightInd w:val="0"/>
        <w:ind w:left="508" w:hangingChars="200" w:hanging="508"/>
        <w:textAlignment w:val="baseline"/>
      </w:pPr>
      <w:r>
        <w:rPr>
          <w:rFonts w:hint="eastAsia"/>
        </w:rPr>
        <w:t xml:space="preserve">　</w:t>
      </w:r>
      <w:r w:rsidR="00C05C25">
        <w:rPr>
          <w:rFonts w:hint="eastAsia"/>
        </w:rPr>
        <w:t xml:space="preserve">　　</w:t>
      </w:r>
      <w:r w:rsidR="00D24FA1" w:rsidRPr="00D24FA1">
        <w:rPr>
          <w:rFonts w:hint="eastAsia"/>
        </w:rPr>
        <w:t>服薬管理は、ピルケースを活用し、自己管理を原則としながら世話人がチェックを行ってきた。</w:t>
      </w:r>
    </w:p>
    <w:p w14:paraId="016B5A73" w14:textId="77777777" w:rsidR="00D24FA1" w:rsidRPr="00D24FA1" w:rsidRDefault="00D24FA1" w:rsidP="00C05C25">
      <w:pPr>
        <w:overflowPunct w:val="0"/>
        <w:adjustRightInd w:val="0"/>
        <w:ind w:left="508" w:hangingChars="200" w:hanging="508"/>
        <w:textAlignment w:val="baseline"/>
      </w:pPr>
      <w:r w:rsidRPr="00D24FA1">
        <w:t xml:space="preserve">  </w:t>
      </w:r>
      <w:r w:rsidR="00C05C25">
        <w:rPr>
          <w:rFonts w:hint="eastAsia"/>
        </w:rPr>
        <w:t xml:space="preserve">　</w:t>
      </w:r>
      <w:r w:rsidR="00C05C25">
        <w:t xml:space="preserve">　</w:t>
      </w:r>
      <w:r w:rsidRPr="00D24FA1">
        <w:rPr>
          <w:rFonts w:hint="eastAsia"/>
        </w:rPr>
        <w:t>他にも清潔を保持し、衛生面で助言などきめ細かな支援を行ってきた。また、朝夕の健康状態のチェックも実施してきた。</w:t>
      </w:r>
    </w:p>
    <w:p w14:paraId="0E79AC92" w14:textId="68F84939" w:rsidR="00D24FA1" w:rsidRPr="00D24FA1" w:rsidRDefault="00D24FA1" w:rsidP="00D24FA1">
      <w:pPr>
        <w:overflowPunct w:val="0"/>
        <w:adjustRightInd w:val="0"/>
        <w:textAlignment w:val="baseline"/>
      </w:pPr>
      <w:r w:rsidRPr="00D24FA1">
        <w:t xml:space="preserve">  </w:t>
      </w:r>
      <w:r w:rsidR="00CF2510">
        <w:rPr>
          <w:rFonts w:hint="eastAsia"/>
        </w:rPr>
        <w:t xml:space="preserve">　</w:t>
      </w:r>
      <w:r w:rsidRPr="00D24FA1">
        <w:rPr>
          <w:rFonts w:hint="eastAsia"/>
        </w:rPr>
        <w:t>以下のサービスの提供にあたっては、入居者の状況に合わせて支援を行った。</w:t>
      </w:r>
    </w:p>
    <w:p w14:paraId="6CDE18C1" w14:textId="77777777" w:rsidR="00D24FA1" w:rsidRPr="00D24FA1" w:rsidRDefault="00D24FA1" w:rsidP="00D24FA1">
      <w:pPr>
        <w:overflowPunct w:val="0"/>
        <w:adjustRightInd w:val="0"/>
        <w:textAlignment w:val="baseline"/>
      </w:pPr>
    </w:p>
    <w:p w14:paraId="1F68A6E7" w14:textId="1A0D5F84" w:rsidR="00D24FA1" w:rsidRPr="00CF2510" w:rsidRDefault="00D24FA1" w:rsidP="00D24FA1">
      <w:pPr>
        <w:overflowPunct w:val="0"/>
        <w:adjustRightInd w:val="0"/>
        <w:textAlignment w:val="baseline"/>
        <w:rPr>
          <w:b/>
        </w:rPr>
      </w:pPr>
      <w:r w:rsidRPr="00D24FA1">
        <w:rPr>
          <w:rFonts w:hint="eastAsia"/>
        </w:rPr>
        <w:t xml:space="preserve">　</w:t>
      </w:r>
      <w:r w:rsidR="00175CE5">
        <w:rPr>
          <w:rFonts w:hint="eastAsia"/>
        </w:rPr>
        <w:t xml:space="preserve">　</w:t>
      </w:r>
      <w:r w:rsidRPr="00CF2510">
        <w:rPr>
          <w:rFonts w:hint="eastAsia"/>
          <w:b/>
        </w:rPr>
        <w:t>④　日常生活場面における援助</w:t>
      </w:r>
    </w:p>
    <w:p w14:paraId="0CD7B4AD" w14:textId="0E15FAE9" w:rsidR="00D24FA1" w:rsidRPr="00CF2510" w:rsidRDefault="00D24FA1" w:rsidP="00D24FA1">
      <w:pPr>
        <w:overflowPunct w:val="0"/>
        <w:adjustRightInd w:val="0"/>
        <w:textAlignment w:val="baseline"/>
        <w:rPr>
          <w:b/>
        </w:rPr>
      </w:pPr>
      <w:r w:rsidRPr="00CF2510">
        <w:rPr>
          <w:rFonts w:hint="eastAsia"/>
          <w:b/>
        </w:rPr>
        <w:t xml:space="preserve">　</w:t>
      </w:r>
      <w:r w:rsidR="00175CE5">
        <w:rPr>
          <w:rFonts w:hint="eastAsia"/>
          <w:b/>
        </w:rPr>
        <w:t xml:space="preserve">　</w:t>
      </w:r>
      <w:r w:rsidRPr="00CF2510">
        <w:rPr>
          <w:rFonts w:hint="eastAsia"/>
          <w:b/>
        </w:rPr>
        <w:t>⑤　行政機関等の手続に関する相談・助言・同伴・代行</w:t>
      </w:r>
    </w:p>
    <w:p w14:paraId="4A3B12A2" w14:textId="7C4779B5" w:rsidR="00D24FA1" w:rsidRPr="00CF2510" w:rsidRDefault="00D24FA1" w:rsidP="00D24FA1">
      <w:pPr>
        <w:overflowPunct w:val="0"/>
        <w:adjustRightInd w:val="0"/>
        <w:textAlignment w:val="baseline"/>
        <w:rPr>
          <w:b/>
        </w:rPr>
      </w:pPr>
      <w:r w:rsidRPr="00CF2510">
        <w:rPr>
          <w:rFonts w:hint="eastAsia"/>
          <w:b/>
        </w:rPr>
        <w:t xml:space="preserve">　</w:t>
      </w:r>
      <w:r w:rsidR="00175CE5">
        <w:rPr>
          <w:rFonts w:hint="eastAsia"/>
          <w:b/>
        </w:rPr>
        <w:t xml:space="preserve">　</w:t>
      </w:r>
      <w:r w:rsidRPr="00CF2510">
        <w:rPr>
          <w:rFonts w:hint="eastAsia"/>
          <w:b/>
        </w:rPr>
        <w:t>⑥　職場訪問や余暇活動への相談・助言・援助</w:t>
      </w:r>
    </w:p>
    <w:p w14:paraId="5746BD1F" w14:textId="5D151661" w:rsidR="00D24FA1" w:rsidRPr="00CF2510" w:rsidRDefault="00D24FA1" w:rsidP="00D24FA1">
      <w:pPr>
        <w:overflowPunct w:val="0"/>
        <w:adjustRightInd w:val="0"/>
        <w:textAlignment w:val="baseline"/>
        <w:rPr>
          <w:b/>
        </w:rPr>
      </w:pPr>
      <w:r w:rsidRPr="00CF2510">
        <w:rPr>
          <w:b/>
        </w:rPr>
        <w:t xml:space="preserve">  </w:t>
      </w:r>
      <w:r w:rsidR="00175CE5">
        <w:rPr>
          <w:rFonts w:hint="eastAsia"/>
          <w:b/>
        </w:rPr>
        <w:t xml:space="preserve">　</w:t>
      </w:r>
      <w:r w:rsidRPr="00CF2510">
        <w:rPr>
          <w:rFonts w:hint="eastAsia"/>
          <w:b/>
        </w:rPr>
        <w:t>⑦　緊急時（事故・病気等）の対応</w:t>
      </w:r>
    </w:p>
    <w:p w14:paraId="4FD23A28" w14:textId="0D086A5F" w:rsidR="00D24FA1" w:rsidRPr="00CF2510" w:rsidRDefault="00D24FA1" w:rsidP="00D24FA1">
      <w:pPr>
        <w:overflowPunct w:val="0"/>
        <w:adjustRightInd w:val="0"/>
        <w:textAlignment w:val="baseline"/>
        <w:rPr>
          <w:b/>
        </w:rPr>
      </w:pPr>
      <w:r w:rsidRPr="00CF2510">
        <w:rPr>
          <w:b/>
        </w:rPr>
        <w:t xml:space="preserve">  </w:t>
      </w:r>
      <w:r w:rsidR="00175CE5">
        <w:rPr>
          <w:rFonts w:hint="eastAsia"/>
          <w:b/>
        </w:rPr>
        <w:t xml:space="preserve">　</w:t>
      </w:r>
      <w:r w:rsidRPr="00CF2510">
        <w:rPr>
          <w:rFonts w:hint="eastAsia"/>
          <w:b/>
        </w:rPr>
        <w:t>⑧</w:t>
      </w:r>
      <w:r w:rsidRPr="00CF2510">
        <w:rPr>
          <w:b/>
        </w:rPr>
        <w:t xml:space="preserve">  </w:t>
      </w:r>
      <w:r w:rsidRPr="00CF2510">
        <w:rPr>
          <w:rFonts w:hint="eastAsia"/>
          <w:b/>
        </w:rPr>
        <w:t>処遇困難な問題に関する相談・助言・援助</w:t>
      </w:r>
    </w:p>
    <w:p w14:paraId="4F0DFFF3" w14:textId="16E57DE7" w:rsidR="00D24FA1" w:rsidRPr="00CF2510" w:rsidRDefault="00D24FA1" w:rsidP="00D24FA1">
      <w:pPr>
        <w:overflowPunct w:val="0"/>
        <w:adjustRightInd w:val="0"/>
        <w:textAlignment w:val="baseline"/>
        <w:rPr>
          <w:b/>
        </w:rPr>
      </w:pPr>
      <w:r w:rsidRPr="00CF2510">
        <w:rPr>
          <w:b/>
        </w:rPr>
        <w:t xml:space="preserve">  </w:t>
      </w:r>
      <w:r w:rsidR="00175CE5">
        <w:rPr>
          <w:rFonts w:hint="eastAsia"/>
          <w:b/>
        </w:rPr>
        <w:t xml:space="preserve">　</w:t>
      </w:r>
      <w:r w:rsidRPr="00CF2510">
        <w:rPr>
          <w:rFonts w:hint="eastAsia"/>
          <w:b/>
        </w:rPr>
        <w:t>⑨</w:t>
      </w:r>
      <w:r w:rsidRPr="00CF2510">
        <w:rPr>
          <w:b/>
        </w:rPr>
        <w:t xml:space="preserve">  </w:t>
      </w:r>
      <w:r w:rsidRPr="00CF2510">
        <w:rPr>
          <w:rFonts w:hint="eastAsia"/>
          <w:b/>
        </w:rPr>
        <w:t>地域との関係における相談・助言・援助</w:t>
      </w:r>
    </w:p>
    <w:p w14:paraId="6720EAF0" w14:textId="7D1BD404" w:rsidR="00D24FA1" w:rsidRPr="00D24FA1" w:rsidRDefault="00D24FA1" w:rsidP="00D24FA1">
      <w:pPr>
        <w:overflowPunct w:val="0"/>
        <w:adjustRightInd w:val="0"/>
        <w:textAlignment w:val="baseline"/>
      </w:pPr>
      <w:r w:rsidRPr="00CF2510">
        <w:rPr>
          <w:b/>
        </w:rPr>
        <w:t xml:space="preserve">  </w:t>
      </w:r>
      <w:r w:rsidR="00175CE5">
        <w:rPr>
          <w:rFonts w:hint="eastAsia"/>
          <w:b/>
        </w:rPr>
        <w:t xml:space="preserve">　</w:t>
      </w:r>
      <w:r w:rsidRPr="00CF2510">
        <w:rPr>
          <w:rFonts w:hint="eastAsia"/>
          <w:b/>
        </w:rPr>
        <w:t>⑩</w:t>
      </w:r>
      <w:r w:rsidRPr="00CF2510">
        <w:rPr>
          <w:b/>
        </w:rPr>
        <w:t xml:space="preserve">  </w:t>
      </w:r>
      <w:r w:rsidRPr="00CF2510">
        <w:rPr>
          <w:rFonts w:hint="eastAsia"/>
          <w:b/>
        </w:rPr>
        <w:t>その他</w:t>
      </w:r>
    </w:p>
    <w:p w14:paraId="74E1D4F9" w14:textId="77777777" w:rsidR="00D24FA1" w:rsidRPr="00D24FA1" w:rsidRDefault="00D24FA1" w:rsidP="00D24FA1">
      <w:pPr>
        <w:overflowPunct w:val="0"/>
        <w:adjustRightInd w:val="0"/>
        <w:textAlignment w:val="baseline"/>
      </w:pPr>
    </w:p>
    <w:p w14:paraId="16B441DB" w14:textId="77777777" w:rsidR="00D24FA1" w:rsidRPr="00CF2510" w:rsidRDefault="00D24FA1" w:rsidP="00D24FA1">
      <w:pPr>
        <w:overflowPunct w:val="0"/>
        <w:adjustRightInd w:val="0"/>
        <w:textAlignment w:val="baseline"/>
        <w:rPr>
          <w:b/>
        </w:rPr>
      </w:pPr>
      <w:r w:rsidRPr="00CF2510">
        <w:rPr>
          <w:rFonts w:hint="eastAsia"/>
          <w:b/>
        </w:rPr>
        <w:t>（３）</w:t>
      </w:r>
      <w:r w:rsidRPr="00CF2510">
        <w:rPr>
          <w:b/>
        </w:rPr>
        <w:t>[</w:t>
      </w:r>
      <w:r w:rsidRPr="00CF2510">
        <w:rPr>
          <w:rFonts w:hint="eastAsia"/>
          <w:b/>
        </w:rPr>
        <w:t>入居者自治の育成</w:t>
      </w:r>
      <w:r w:rsidRPr="00CF2510">
        <w:rPr>
          <w:b/>
        </w:rPr>
        <w:t>]</w:t>
      </w:r>
    </w:p>
    <w:p w14:paraId="1C4F2988" w14:textId="77777777" w:rsidR="00774174" w:rsidRPr="00D24FA1" w:rsidRDefault="00774174" w:rsidP="00D24FA1">
      <w:pPr>
        <w:overflowPunct w:val="0"/>
        <w:adjustRightInd w:val="0"/>
        <w:textAlignment w:val="baseline"/>
      </w:pPr>
    </w:p>
    <w:p w14:paraId="23F8F803" w14:textId="77777777" w:rsidR="00D24FA1" w:rsidRPr="00D24FA1" w:rsidRDefault="00D24FA1" w:rsidP="00774174">
      <w:pPr>
        <w:overflowPunct w:val="0"/>
        <w:adjustRightInd w:val="0"/>
        <w:ind w:left="254" w:hangingChars="100" w:hanging="254"/>
        <w:textAlignment w:val="baseline"/>
      </w:pPr>
      <w:r w:rsidRPr="00D24FA1">
        <w:t xml:space="preserve">  </w:t>
      </w:r>
      <w:r w:rsidR="00774174">
        <w:rPr>
          <w:rFonts w:hint="eastAsia"/>
        </w:rPr>
        <w:t xml:space="preserve">　</w:t>
      </w:r>
      <w:r w:rsidRPr="00D24FA1">
        <w:rPr>
          <w:rFonts w:hint="eastAsia"/>
        </w:rPr>
        <w:t>利用者ミーティングについては、毎月第１水曜日に開催してきた。以前は、生活支援員や世話人によるサポートを実施していたが、現在は、入居者のみで話し合いを行うようになった。</w:t>
      </w:r>
    </w:p>
    <w:p w14:paraId="798A420D" w14:textId="2B2EA5ED" w:rsidR="00D24FA1" w:rsidRPr="00D24FA1" w:rsidRDefault="00D24FA1" w:rsidP="00CF2510">
      <w:pPr>
        <w:overflowPunct w:val="0"/>
        <w:adjustRightInd w:val="0"/>
        <w:ind w:left="254" w:hangingChars="100" w:hanging="254"/>
        <w:textAlignment w:val="baseline"/>
      </w:pPr>
      <w:r w:rsidRPr="00D24FA1">
        <w:t xml:space="preserve">  </w:t>
      </w:r>
      <w:r w:rsidR="00774174">
        <w:rPr>
          <w:rFonts w:hint="eastAsia"/>
        </w:rPr>
        <w:t xml:space="preserve">　</w:t>
      </w:r>
      <w:r w:rsidRPr="00D24FA1">
        <w:rPr>
          <w:rFonts w:hint="eastAsia"/>
        </w:rPr>
        <w:t>利用者企画として、</w:t>
      </w:r>
      <w:r w:rsidRPr="00096B41">
        <w:rPr>
          <w:rFonts w:hint="eastAsia"/>
          <w:color w:val="000000" w:themeColor="text1"/>
        </w:rPr>
        <w:t>「忘年会（いさなの宿</w:t>
      </w:r>
      <w:r w:rsidR="008822DC">
        <w:rPr>
          <w:rFonts w:hint="eastAsia"/>
          <w:color w:val="000000" w:themeColor="text1"/>
        </w:rPr>
        <w:t xml:space="preserve">　</w:t>
      </w:r>
      <w:r w:rsidRPr="00096B41">
        <w:rPr>
          <w:rFonts w:hint="eastAsia"/>
          <w:color w:val="000000" w:themeColor="text1"/>
        </w:rPr>
        <w:t>白鯨）</w:t>
      </w:r>
      <w:r w:rsidR="00AC4499" w:rsidRPr="00096B41">
        <w:rPr>
          <w:rFonts w:hint="eastAsia"/>
          <w:color w:val="000000" w:themeColor="text1"/>
        </w:rPr>
        <w:t>（</w:t>
      </w:r>
      <w:r w:rsidR="008968AC">
        <w:rPr>
          <w:rFonts w:hint="eastAsia"/>
          <w:color w:val="000000" w:themeColor="text1"/>
        </w:rPr>
        <w:t>１２月２０日</w:t>
      </w:r>
      <w:r w:rsidR="00AC4499" w:rsidRPr="00096B41">
        <w:rPr>
          <w:color w:val="000000" w:themeColor="text1"/>
        </w:rPr>
        <w:t>）</w:t>
      </w:r>
      <w:r w:rsidRPr="00D24FA1">
        <w:rPr>
          <w:rFonts w:hint="eastAsia"/>
        </w:rPr>
        <w:t>を実施した。</w:t>
      </w:r>
    </w:p>
    <w:p w14:paraId="22AEA134" w14:textId="037C37DB" w:rsidR="00400512" w:rsidRDefault="00B31EF4" w:rsidP="00D24FA1">
      <w:pPr>
        <w:overflowPunct w:val="0"/>
        <w:adjustRightInd w:val="0"/>
        <w:textAlignment w:val="baseline"/>
      </w:pPr>
      <w:r>
        <w:rPr>
          <w:rFonts w:hint="eastAsia"/>
        </w:rPr>
        <w:t xml:space="preserve">　</w:t>
      </w:r>
    </w:p>
    <w:p w14:paraId="4F777D56" w14:textId="77777777" w:rsidR="008968AC" w:rsidRDefault="008968AC" w:rsidP="00D24FA1">
      <w:pPr>
        <w:overflowPunct w:val="0"/>
        <w:adjustRightInd w:val="0"/>
        <w:textAlignment w:val="baseline"/>
      </w:pPr>
    </w:p>
    <w:p w14:paraId="29FF9A71" w14:textId="77777777" w:rsidR="00D24FA1" w:rsidRPr="00D24FA1" w:rsidRDefault="00D24FA1" w:rsidP="00AC4499">
      <w:pPr>
        <w:overflowPunct w:val="0"/>
        <w:adjustRightInd w:val="0"/>
        <w:ind w:firstLineChars="100" w:firstLine="254"/>
        <w:textAlignment w:val="baseline"/>
      </w:pPr>
      <w:r w:rsidRPr="00D24FA1">
        <w:rPr>
          <w:rFonts w:hint="eastAsia"/>
        </w:rPr>
        <w:t>以下については、関係法令を遵守し、適切に実施した。</w:t>
      </w:r>
    </w:p>
    <w:p w14:paraId="743DD811" w14:textId="612E9B5F" w:rsidR="00063903" w:rsidRDefault="00063903" w:rsidP="00D24FA1">
      <w:pPr>
        <w:overflowPunct w:val="0"/>
        <w:adjustRightInd w:val="0"/>
        <w:textAlignment w:val="baseline"/>
      </w:pPr>
    </w:p>
    <w:p w14:paraId="540B88CA" w14:textId="78508CDB" w:rsidR="00F86A28" w:rsidRDefault="00F86A28" w:rsidP="00D24FA1">
      <w:pPr>
        <w:overflowPunct w:val="0"/>
        <w:adjustRightInd w:val="0"/>
        <w:textAlignment w:val="baseline"/>
      </w:pPr>
    </w:p>
    <w:p w14:paraId="4538B075" w14:textId="2AD65EEF" w:rsidR="008A5433" w:rsidRDefault="008A5433" w:rsidP="00D24FA1">
      <w:pPr>
        <w:overflowPunct w:val="0"/>
        <w:adjustRightInd w:val="0"/>
        <w:textAlignment w:val="baseline"/>
      </w:pPr>
    </w:p>
    <w:p w14:paraId="039701FC" w14:textId="64425E75" w:rsidR="00096B41" w:rsidRDefault="00F86A28" w:rsidP="00D24FA1">
      <w:pPr>
        <w:overflowPunct w:val="0"/>
        <w:adjustRightInd w:val="0"/>
        <w:textAlignment w:val="baseline"/>
        <w:rPr>
          <w:b/>
        </w:rPr>
      </w:pPr>
      <w:r>
        <w:rPr>
          <w:rFonts w:hint="eastAsia"/>
          <w:b/>
        </w:rPr>
        <w:lastRenderedPageBreak/>
        <w:t>８</w:t>
      </w:r>
      <w:r w:rsidR="00D24FA1" w:rsidRPr="00F94273">
        <w:rPr>
          <w:rFonts w:hint="eastAsia"/>
          <w:b/>
        </w:rPr>
        <w:t>．諸記録の整備</w:t>
      </w:r>
    </w:p>
    <w:p w14:paraId="5333D31F" w14:textId="38C3A99A" w:rsidR="00D24FA1" w:rsidRDefault="00096B41" w:rsidP="00D24FA1">
      <w:pPr>
        <w:overflowPunct w:val="0"/>
        <w:adjustRightInd w:val="0"/>
        <w:textAlignment w:val="baseline"/>
      </w:pPr>
      <w:r>
        <w:rPr>
          <w:rFonts w:hint="eastAsia"/>
          <w:b/>
        </w:rPr>
        <w:t xml:space="preserve">　</w:t>
      </w:r>
      <w:r>
        <w:rPr>
          <w:b/>
        </w:rPr>
        <w:t xml:space="preserve">　</w:t>
      </w:r>
      <w:r w:rsidRPr="00096B41">
        <w:rPr>
          <w:rFonts w:hint="eastAsia"/>
        </w:rPr>
        <w:t>業務日誌、</w:t>
      </w:r>
      <w:r w:rsidRPr="00096B41">
        <w:t>利用者</w:t>
      </w:r>
      <w:r w:rsidRPr="00096B41">
        <w:rPr>
          <w:rFonts w:hint="eastAsia"/>
        </w:rPr>
        <w:t>記録等</w:t>
      </w:r>
    </w:p>
    <w:p w14:paraId="454E3975" w14:textId="64FF2667" w:rsidR="008A5433" w:rsidRDefault="008A5433" w:rsidP="00D24FA1">
      <w:pPr>
        <w:overflowPunct w:val="0"/>
        <w:adjustRightInd w:val="0"/>
        <w:textAlignment w:val="baseline"/>
      </w:pPr>
    </w:p>
    <w:p w14:paraId="2B7122A6" w14:textId="77777777" w:rsidR="008A5433" w:rsidRPr="00096B41" w:rsidRDefault="008A5433" w:rsidP="00D24FA1">
      <w:pPr>
        <w:overflowPunct w:val="0"/>
        <w:adjustRightInd w:val="0"/>
        <w:textAlignment w:val="baseline"/>
        <w:rPr>
          <w:rFonts w:hint="eastAsia"/>
        </w:rPr>
      </w:pPr>
    </w:p>
    <w:p w14:paraId="103B7CE6" w14:textId="5CDA38D2" w:rsidR="00D24FA1" w:rsidRDefault="00F86A28" w:rsidP="00D24FA1">
      <w:pPr>
        <w:overflowPunct w:val="0"/>
        <w:adjustRightInd w:val="0"/>
        <w:textAlignment w:val="baseline"/>
      </w:pPr>
      <w:r>
        <w:rPr>
          <w:rFonts w:hint="eastAsia"/>
          <w:b/>
        </w:rPr>
        <w:t>９</w:t>
      </w:r>
      <w:r w:rsidR="00D24FA1" w:rsidRPr="00F94273">
        <w:rPr>
          <w:rFonts w:hint="eastAsia"/>
          <w:b/>
        </w:rPr>
        <w:t>．入居者のプライバシーの保護</w:t>
      </w:r>
      <w:r w:rsidR="00D24FA1" w:rsidRPr="00F94273">
        <w:rPr>
          <w:b/>
        </w:rPr>
        <w:t>(</w:t>
      </w:r>
      <w:r w:rsidR="00D24FA1" w:rsidRPr="00F94273">
        <w:rPr>
          <w:rFonts w:hint="eastAsia"/>
          <w:b/>
        </w:rPr>
        <w:t>個人情報の管理</w:t>
      </w:r>
      <w:r w:rsidR="00D24FA1" w:rsidRPr="00D24FA1">
        <w:rPr>
          <w:rFonts w:hint="eastAsia"/>
        </w:rPr>
        <w:t>）</w:t>
      </w:r>
    </w:p>
    <w:p w14:paraId="55334D48" w14:textId="77777777" w:rsidR="00F97191" w:rsidRPr="00D24FA1" w:rsidRDefault="00F97191" w:rsidP="00D24FA1">
      <w:pPr>
        <w:overflowPunct w:val="0"/>
        <w:adjustRightInd w:val="0"/>
        <w:textAlignment w:val="baseline"/>
      </w:pPr>
      <w:r>
        <w:rPr>
          <w:rFonts w:hint="eastAsia"/>
        </w:rPr>
        <w:t xml:space="preserve">　　</w:t>
      </w:r>
      <w:r>
        <w:t>各</w:t>
      </w:r>
      <w:r>
        <w:rPr>
          <w:rFonts w:hint="eastAsia"/>
        </w:rPr>
        <w:t>居室への職員の入室は</w:t>
      </w:r>
      <w:r>
        <w:t>、原則入居者の</w:t>
      </w:r>
      <w:r>
        <w:rPr>
          <w:rFonts w:hint="eastAsia"/>
        </w:rPr>
        <w:t>許可を</w:t>
      </w:r>
      <w:r>
        <w:t>得た上で入室を行う</w:t>
      </w:r>
      <w:r>
        <w:rPr>
          <w:rFonts w:hint="eastAsia"/>
        </w:rPr>
        <w:t>。</w:t>
      </w:r>
    </w:p>
    <w:p w14:paraId="2C28B92B" w14:textId="349256A1" w:rsidR="00D24FA1" w:rsidRDefault="00D24FA1" w:rsidP="00D24FA1">
      <w:pPr>
        <w:overflowPunct w:val="0"/>
        <w:adjustRightInd w:val="0"/>
        <w:textAlignment w:val="baseline"/>
      </w:pPr>
    </w:p>
    <w:p w14:paraId="6D123B2C" w14:textId="77777777" w:rsidR="00F86A28" w:rsidRDefault="00F86A28" w:rsidP="00D24FA1">
      <w:pPr>
        <w:overflowPunct w:val="0"/>
        <w:adjustRightInd w:val="0"/>
        <w:textAlignment w:val="baseline"/>
      </w:pPr>
    </w:p>
    <w:p w14:paraId="124C9AFB" w14:textId="0C748013" w:rsidR="00D24FA1" w:rsidRPr="00F94273" w:rsidRDefault="00F86A28" w:rsidP="00D24FA1">
      <w:pPr>
        <w:overflowPunct w:val="0"/>
        <w:adjustRightInd w:val="0"/>
        <w:textAlignment w:val="baseline"/>
        <w:rPr>
          <w:b/>
        </w:rPr>
      </w:pPr>
      <w:r>
        <w:rPr>
          <w:rFonts w:hint="eastAsia"/>
          <w:b/>
        </w:rPr>
        <w:t>１０</w:t>
      </w:r>
      <w:r w:rsidR="00D24FA1" w:rsidRPr="00F94273">
        <w:rPr>
          <w:rFonts w:hint="eastAsia"/>
          <w:b/>
        </w:rPr>
        <w:t>．非常災害対策（安全管理）</w:t>
      </w:r>
    </w:p>
    <w:p w14:paraId="484366A0" w14:textId="77777777" w:rsidR="000A2E88" w:rsidRDefault="000A2E88" w:rsidP="000A2E88">
      <w:pPr>
        <w:overflowPunct w:val="0"/>
        <w:adjustRightInd w:val="0"/>
        <w:ind w:left="254" w:hangingChars="100" w:hanging="254"/>
        <w:textAlignment w:val="baseline"/>
      </w:pPr>
      <w:r>
        <w:rPr>
          <w:rFonts w:hint="eastAsia"/>
        </w:rPr>
        <w:t xml:space="preserve">　</w:t>
      </w:r>
      <w:r>
        <w:t xml:space="preserve">　南海トラフの</w:t>
      </w:r>
      <w:r>
        <w:rPr>
          <w:rFonts w:hint="eastAsia"/>
        </w:rPr>
        <w:t>地震の</w:t>
      </w:r>
      <w:r>
        <w:t>発生確率が上がる中で、地震による津波の被害を</w:t>
      </w:r>
      <w:r>
        <w:rPr>
          <w:rFonts w:hint="eastAsia"/>
        </w:rPr>
        <w:t>最小限に</w:t>
      </w:r>
      <w:r>
        <w:t>とどめる</w:t>
      </w:r>
      <w:r>
        <w:rPr>
          <w:rFonts w:hint="eastAsia"/>
        </w:rPr>
        <w:t>手だてが</w:t>
      </w:r>
      <w:r>
        <w:t>必要</w:t>
      </w:r>
      <w:r w:rsidR="004C6104">
        <w:rPr>
          <w:rFonts w:hint="eastAsia"/>
        </w:rPr>
        <w:t>と</w:t>
      </w:r>
      <w:r>
        <w:t>なる。</w:t>
      </w:r>
    </w:p>
    <w:p w14:paraId="5CC4D5E6" w14:textId="77777777" w:rsidR="004C6104" w:rsidRDefault="000A2E88" w:rsidP="000A2E88">
      <w:pPr>
        <w:overflowPunct w:val="0"/>
        <w:adjustRightInd w:val="0"/>
        <w:ind w:left="254" w:hangingChars="100" w:hanging="254"/>
        <w:textAlignment w:val="baseline"/>
      </w:pPr>
      <w:r>
        <w:rPr>
          <w:rFonts w:hint="eastAsia"/>
        </w:rPr>
        <w:t xml:space="preserve">　</w:t>
      </w:r>
      <w:r>
        <w:t xml:space="preserve">　過去に、太地駅から暖海ハイツまでの</w:t>
      </w:r>
      <w:r w:rsidR="004C6104">
        <w:rPr>
          <w:rFonts w:hint="eastAsia"/>
        </w:rPr>
        <w:t>通勤</w:t>
      </w:r>
      <w:r>
        <w:t>経路で、地震に遭遇した場合</w:t>
      </w:r>
      <w:r w:rsidR="004C6104">
        <w:rPr>
          <w:rFonts w:hint="eastAsia"/>
        </w:rPr>
        <w:t>に</w:t>
      </w:r>
      <w:r>
        <w:t>津波の被害を無くす</w:t>
      </w:r>
      <w:r>
        <w:rPr>
          <w:rFonts w:hint="eastAsia"/>
        </w:rPr>
        <w:t>ために</w:t>
      </w:r>
      <w:r>
        <w:t>、経路の要所に</w:t>
      </w:r>
      <w:r>
        <w:rPr>
          <w:rFonts w:hint="eastAsia"/>
        </w:rPr>
        <w:t>設けられている</w:t>
      </w:r>
      <w:r>
        <w:t>避難場所の確認を</w:t>
      </w:r>
      <w:r w:rsidR="00D10616">
        <w:rPr>
          <w:rFonts w:hint="eastAsia"/>
        </w:rPr>
        <w:t>行った</w:t>
      </w:r>
      <w:r w:rsidR="00EE364B">
        <w:rPr>
          <w:rFonts w:hint="eastAsia"/>
        </w:rPr>
        <w:t>こ</w:t>
      </w:r>
      <w:r>
        <w:t>とがある。</w:t>
      </w:r>
      <w:r w:rsidR="004C6104">
        <w:rPr>
          <w:rFonts w:hint="eastAsia"/>
        </w:rPr>
        <w:t xml:space="preserve">　</w:t>
      </w:r>
      <w:r w:rsidR="004C6104">
        <w:t xml:space="preserve">　</w:t>
      </w:r>
      <w:r w:rsidR="004C6104">
        <w:rPr>
          <w:rFonts w:hint="eastAsia"/>
        </w:rPr>
        <w:t xml:space="preserve">　</w:t>
      </w:r>
      <w:r w:rsidR="004C6104">
        <w:t xml:space="preserve">　</w:t>
      </w:r>
      <w:r w:rsidR="004C6104">
        <w:rPr>
          <w:rFonts w:hint="eastAsia"/>
        </w:rPr>
        <w:t xml:space="preserve">　</w:t>
      </w:r>
    </w:p>
    <w:p w14:paraId="36252CC8" w14:textId="3751C79F" w:rsidR="007F187F" w:rsidRPr="007F187F" w:rsidRDefault="00F97191" w:rsidP="00B12F5E">
      <w:pPr>
        <w:overflowPunct w:val="0"/>
        <w:adjustRightInd w:val="0"/>
        <w:ind w:left="254" w:hangingChars="100" w:hanging="254"/>
        <w:textAlignment w:val="baseline"/>
      </w:pPr>
      <w:r>
        <w:rPr>
          <w:rFonts w:hint="eastAsia"/>
        </w:rPr>
        <w:t xml:space="preserve">　</w:t>
      </w:r>
      <w:r>
        <w:t xml:space="preserve">　</w:t>
      </w:r>
      <w:r w:rsidR="00D24FA1" w:rsidRPr="00D24FA1">
        <w:rPr>
          <w:rFonts w:hint="eastAsia"/>
        </w:rPr>
        <w:t>・避難訓練の実施</w:t>
      </w:r>
      <w:r w:rsidR="007F187F">
        <w:rPr>
          <w:rFonts w:hint="eastAsia"/>
        </w:rPr>
        <w:t>（</w:t>
      </w:r>
      <w:r w:rsidR="00B12F5E">
        <w:rPr>
          <w:rFonts w:hint="eastAsia"/>
        </w:rPr>
        <w:t>4</w:t>
      </w:r>
      <w:r w:rsidR="007F187F">
        <w:t>月</w:t>
      </w:r>
      <w:r w:rsidR="00B12F5E">
        <w:rPr>
          <w:rFonts w:hint="eastAsia"/>
        </w:rPr>
        <w:t>・１２月</w:t>
      </w:r>
      <w:r w:rsidR="007F187F">
        <w:t>）</w:t>
      </w:r>
    </w:p>
    <w:p w14:paraId="373A0FB9" w14:textId="30438E13" w:rsidR="009E223E" w:rsidRPr="00400512" w:rsidRDefault="00D24FA1" w:rsidP="00400512">
      <w:pPr>
        <w:overflowPunct w:val="0"/>
        <w:adjustRightInd w:val="0"/>
        <w:ind w:leftChars="200" w:left="762" w:hangingChars="100" w:hanging="254"/>
        <w:textAlignment w:val="baseline"/>
      </w:pPr>
      <w:r w:rsidRPr="00D24FA1">
        <w:rPr>
          <w:rFonts w:hint="eastAsia"/>
        </w:rPr>
        <w:t>・自動火災報知器並びに火災通報装置の操作訓練</w:t>
      </w:r>
      <w:r w:rsidR="00400512">
        <w:rPr>
          <w:rFonts w:hint="eastAsia"/>
        </w:rPr>
        <w:t>（５月・１０月・２月）</w:t>
      </w:r>
    </w:p>
    <w:p w14:paraId="4B33B7F1" w14:textId="3E683231" w:rsidR="00D24FA1" w:rsidRPr="00D24FA1" w:rsidRDefault="00B12F5E" w:rsidP="00400512">
      <w:pPr>
        <w:overflowPunct w:val="0"/>
        <w:adjustRightInd w:val="0"/>
        <w:ind w:leftChars="200" w:left="762" w:hangingChars="100" w:hanging="254"/>
        <w:textAlignment w:val="baseline"/>
      </w:pPr>
      <w:r w:rsidRPr="007F187F">
        <w:rPr>
          <w:color w:val="000000" w:themeColor="text1"/>
        </w:rPr>
        <w:t>・非常通報装置</w:t>
      </w:r>
      <w:r>
        <w:rPr>
          <w:rFonts w:hint="eastAsia"/>
          <w:color w:val="000000" w:themeColor="text1"/>
        </w:rPr>
        <w:t>の操作方法について</w:t>
      </w:r>
      <w:r w:rsidR="00400512">
        <w:rPr>
          <w:rFonts w:hint="eastAsia"/>
        </w:rPr>
        <w:t xml:space="preserve">　　　　</w:t>
      </w:r>
      <w:r w:rsidR="00D24FA1" w:rsidRPr="007F187F">
        <w:rPr>
          <w:rFonts w:hint="eastAsia"/>
          <w:color w:val="000000" w:themeColor="text1"/>
        </w:rPr>
        <w:t>（</w:t>
      </w:r>
      <w:r>
        <w:rPr>
          <w:rFonts w:hint="eastAsia"/>
          <w:color w:val="000000" w:themeColor="text1"/>
        </w:rPr>
        <w:t>４月・9</w:t>
      </w:r>
      <w:r w:rsidR="00D24FA1" w:rsidRPr="007F187F">
        <w:rPr>
          <w:rFonts w:hint="eastAsia"/>
          <w:color w:val="000000" w:themeColor="text1"/>
        </w:rPr>
        <w:t>月</w:t>
      </w:r>
      <w:r w:rsidR="00D10616" w:rsidRPr="007F187F">
        <w:rPr>
          <w:rFonts w:hint="eastAsia"/>
          <w:color w:val="000000" w:themeColor="text1"/>
        </w:rPr>
        <w:t>・</w:t>
      </w:r>
      <w:r w:rsidR="00400512">
        <w:rPr>
          <w:rFonts w:hint="eastAsia"/>
          <w:color w:val="000000" w:themeColor="text1"/>
        </w:rPr>
        <w:t>１１月・２月</w:t>
      </w:r>
      <w:r w:rsidR="00D24FA1" w:rsidRPr="007F187F">
        <w:rPr>
          <w:rFonts w:hint="eastAsia"/>
          <w:color w:val="000000" w:themeColor="text1"/>
        </w:rPr>
        <w:t>）</w:t>
      </w:r>
    </w:p>
    <w:p w14:paraId="1A2476BD" w14:textId="69401CCB" w:rsidR="00D24FA1" w:rsidRDefault="00D24FA1" w:rsidP="00D24FA1">
      <w:pPr>
        <w:overflowPunct w:val="0"/>
        <w:adjustRightInd w:val="0"/>
        <w:textAlignment w:val="baseline"/>
        <w:rPr>
          <w:color w:val="FF0000"/>
        </w:rPr>
      </w:pPr>
      <w:r w:rsidRPr="00D24FA1">
        <w:t xml:space="preserve">    </w:t>
      </w:r>
      <w:r w:rsidRPr="00D24FA1">
        <w:rPr>
          <w:rFonts w:hint="eastAsia"/>
        </w:rPr>
        <w:t>・消防設備法定点検実施</w:t>
      </w:r>
      <w:r w:rsidR="00400512">
        <w:rPr>
          <w:rFonts w:hint="eastAsia"/>
        </w:rPr>
        <w:t xml:space="preserve">　　</w:t>
      </w:r>
      <w:r w:rsidRPr="003711F0">
        <w:rPr>
          <w:rFonts w:hint="eastAsia"/>
          <w:color w:val="000000" w:themeColor="text1"/>
        </w:rPr>
        <w:t>（</w:t>
      </w:r>
      <w:r w:rsidR="00B12F5E">
        <w:rPr>
          <w:rFonts w:hint="eastAsia"/>
          <w:color w:val="000000" w:themeColor="text1"/>
        </w:rPr>
        <w:t>4</w:t>
      </w:r>
      <w:r w:rsidRPr="003711F0">
        <w:rPr>
          <w:rFonts w:hint="eastAsia"/>
          <w:color w:val="000000" w:themeColor="text1"/>
        </w:rPr>
        <w:t>月・</w:t>
      </w:r>
      <w:r w:rsidR="00B12F5E">
        <w:rPr>
          <w:rFonts w:hint="eastAsia"/>
          <w:color w:val="000000" w:themeColor="text1"/>
        </w:rPr>
        <w:t>1</w:t>
      </w:r>
      <w:r w:rsidRPr="003711F0">
        <w:rPr>
          <w:rFonts w:hint="eastAsia"/>
          <w:color w:val="000000" w:themeColor="text1"/>
        </w:rPr>
        <w:t>月）</w:t>
      </w:r>
    </w:p>
    <w:p w14:paraId="09F7C351" w14:textId="11FA7240" w:rsidR="00AF6943" w:rsidRDefault="007F187F" w:rsidP="00B12F5E">
      <w:pPr>
        <w:overflowPunct w:val="0"/>
        <w:adjustRightInd w:val="0"/>
        <w:textAlignment w:val="baseline"/>
      </w:pPr>
      <w:r>
        <w:rPr>
          <w:rFonts w:hint="eastAsia"/>
          <w:color w:val="FF0000"/>
        </w:rPr>
        <w:t xml:space="preserve">　</w:t>
      </w:r>
      <w:r>
        <w:rPr>
          <w:color w:val="FF0000"/>
        </w:rPr>
        <w:t xml:space="preserve">　</w:t>
      </w:r>
      <w:r w:rsidR="00AF6943">
        <w:rPr>
          <w:rFonts w:hint="eastAsia"/>
        </w:rPr>
        <w:t>・防犯</w:t>
      </w:r>
      <w:r w:rsidR="00AF6943">
        <w:t xml:space="preserve">訓練　　　</w:t>
      </w:r>
      <w:r w:rsidR="00AF6943">
        <w:rPr>
          <w:rFonts w:hint="eastAsia"/>
        </w:rPr>
        <w:t xml:space="preserve"> </w:t>
      </w:r>
      <w:r w:rsidR="00F97191">
        <w:t xml:space="preserve"> </w:t>
      </w:r>
      <w:r w:rsidR="00AF6943">
        <w:t xml:space="preserve">　</w:t>
      </w:r>
      <w:r w:rsidR="00AF6943">
        <w:rPr>
          <w:rFonts w:hint="eastAsia"/>
        </w:rPr>
        <w:t xml:space="preserve"> （</w:t>
      </w:r>
      <w:r w:rsidR="00F97191">
        <w:rPr>
          <w:rFonts w:hint="eastAsia"/>
        </w:rPr>
        <w:t>未実施</w:t>
      </w:r>
      <w:r w:rsidR="00AF6943">
        <w:t>）</w:t>
      </w:r>
    </w:p>
    <w:p w14:paraId="010CB9BF" w14:textId="2559EE5D" w:rsidR="00D24FA1" w:rsidRDefault="00D24FA1" w:rsidP="00D24FA1">
      <w:pPr>
        <w:overflowPunct w:val="0"/>
        <w:adjustRightInd w:val="0"/>
        <w:textAlignment w:val="baseline"/>
      </w:pPr>
    </w:p>
    <w:p w14:paraId="061A288D" w14:textId="77777777" w:rsidR="00F86A28" w:rsidRPr="00D24FA1" w:rsidRDefault="00F86A28" w:rsidP="00D24FA1">
      <w:pPr>
        <w:overflowPunct w:val="0"/>
        <w:adjustRightInd w:val="0"/>
        <w:textAlignment w:val="baseline"/>
      </w:pPr>
    </w:p>
    <w:p w14:paraId="603E7428" w14:textId="0CA8087A" w:rsidR="00D24FA1" w:rsidRPr="00F94273" w:rsidRDefault="00F86A28" w:rsidP="00D24FA1">
      <w:pPr>
        <w:overflowPunct w:val="0"/>
        <w:adjustRightInd w:val="0"/>
        <w:textAlignment w:val="baseline"/>
        <w:rPr>
          <w:b/>
        </w:rPr>
      </w:pPr>
      <w:r>
        <w:rPr>
          <w:rFonts w:hint="eastAsia"/>
          <w:b/>
        </w:rPr>
        <w:t>１１</w:t>
      </w:r>
      <w:r w:rsidR="00D24FA1" w:rsidRPr="00F94273">
        <w:rPr>
          <w:rFonts w:hint="eastAsia"/>
          <w:b/>
        </w:rPr>
        <w:t>．虐待の防止ための措置</w:t>
      </w:r>
    </w:p>
    <w:p w14:paraId="0702F1CE" w14:textId="03194861" w:rsidR="00D24FA1" w:rsidRDefault="00D24FA1" w:rsidP="00D24FA1">
      <w:pPr>
        <w:overflowPunct w:val="0"/>
        <w:adjustRightInd w:val="0"/>
        <w:textAlignment w:val="baseline"/>
      </w:pPr>
      <w:r w:rsidRPr="00D24FA1">
        <w:t xml:space="preserve">    </w:t>
      </w:r>
      <w:r w:rsidRPr="00D24FA1">
        <w:rPr>
          <w:rFonts w:hint="eastAsia"/>
        </w:rPr>
        <w:t>・権利擁護</w:t>
      </w:r>
      <w:r w:rsidR="00B12F5E">
        <w:rPr>
          <w:rFonts w:hint="eastAsia"/>
        </w:rPr>
        <w:t>人権</w:t>
      </w:r>
      <w:r w:rsidRPr="00D24FA1">
        <w:rPr>
          <w:rFonts w:hint="eastAsia"/>
        </w:rPr>
        <w:t>研修（</w:t>
      </w:r>
      <w:r w:rsidR="00B12F5E">
        <w:rPr>
          <w:rFonts w:hint="eastAsia"/>
        </w:rPr>
        <w:t>6</w:t>
      </w:r>
      <w:r w:rsidR="00F97191">
        <w:rPr>
          <w:rFonts w:hint="eastAsia"/>
        </w:rPr>
        <w:t>月</w:t>
      </w:r>
      <w:r w:rsidR="00400512">
        <w:rPr>
          <w:rFonts w:hint="eastAsia"/>
        </w:rPr>
        <w:t>２９</w:t>
      </w:r>
      <w:r w:rsidRPr="00D24FA1">
        <w:rPr>
          <w:rFonts w:hint="eastAsia"/>
        </w:rPr>
        <w:t>日：法人内職員研修実施）</w:t>
      </w:r>
    </w:p>
    <w:p w14:paraId="6DA41DA3" w14:textId="0E19DD06" w:rsidR="00D02987" w:rsidRDefault="00D02987" w:rsidP="00D24FA1">
      <w:pPr>
        <w:overflowPunct w:val="0"/>
        <w:adjustRightInd w:val="0"/>
        <w:textAlignment w:val="baseline"/>
      </w:pPr>
    </w:p>
    <w:p w14:paraId="1140EF3F" w14:textId="77777777" w:rsidR="00F86A28" w:rsidRPr="00F97191" w:rsidRDefault="00F86A28" w:rsidP="00D24FA1">
      <w:pPr>
        <w:overflowPunct w:val="0"/>
        <w:adjustRightInd w:val="0"/>
        <w:textAlignment w:val="baseline"/>
      </w:pPr>
    </w:p>
    <w:p w14:paraId="17032C80" w14:textId="75D882AB" w:rsidR="00D24FA1" w:rsidRPr="00F94273" w:rsidRDefault="00D24FA1" w:rsidP="00D24FA1">
      <w:pPr>
        <w:overflowPunct w:val="0"/>
        <w:adjustRightInd w:val="0"/>
        <w:textAlignment w:val="baseline"/>
        <w:rPr>
          <w:b/>
        </w:rPr>
      </w:pPr>
      <w:r w:rsidRPr="00F94273">
        <w:rPr>
          <w:rFonts w:hint="eastAsia"/>
          <w:b/>
        </w:rPr>
        <w:t>１</w:t>
      </w:r>
      <w:r w:rsidR="00F86A28">
        <w:rPr>
          <w:rFonts w:hint="eastAsia"/>
          <w:b/>
        </w:rPr>
        <w:t>２</w:t>
      </w:r>
      <w:r w:rsidRPr="00F94273">
        <w:rPr>
          <w:rFonts w:hint="eastAsia"/>
          <w:b/>
        </w:rPr>
        <w:t>．苦情解決のための措置</w:t>
      </w:r>
    </w:p>
    <w:p w14:paraId="727EFF71" w14:textId="2C4C4248" w:rsidR="00D24FA1" w:rsidRDefault="00D24FA1" w:rsidP="00B31EF4">
      <w:pPr>
        <w:overflowPunct w:val="0"/>
        <w:adjustRightInd w:val="0"/>
        <w:ind w:left="508" w:hangingChars="200" w:hanging="508"/>
        <w:textAlignment w:val="baseline"/>
      </w:pPr>
      <w:r w:rsidRPr="00D24FA1">
        <w:rPr>
          <w:rFonts w:hint="eastAsia"/>
        </w:rPr>
        <w:t xml:space="preserve">　　</w:t>
      </w:r>
      <w:r w:rsidR="00175CE5">
        <w:rPr>
          <w:rFonts w:hint="eastAsia"/>
        </w:rPr>
        <w:t xml:space="preserve"> </w:t>
      </w:r>
      <w:r w:rsidRPr="00D24FA1">
        <w:rPr>
          <w:rFonts w:hint="eastAsia"/>
        </w:rPr>
        <w:t>・入居者・家族からの要望に対して、一つひとつ丁寧に対応してきた。</w:t>
      </w:r>
    </w:p>
    <w:p w14:paraId="0AAA086A" w14:textId="77777777" w:rsidR="00F86A28" w:rsidRDefault="00F86A28" w:rsidP="00D02987">
      <w:pPr>
        <w:overflowPunct w:val="0"/>
        <w:adjustRightInd w:val="0"/>
        <w:ind w:left="508" w:hangingChars="200" w:hanging="508"/>
        <w:textAlignment w:val="baseline"/>
      </w:pPr>
    </w:p>
    <w:p w14:paraId="146E378E" w14:textId="032702FB" w:rsidR="00D02987" w:rsidRPr="00D24FA1" w:rsidRDefault="00714444" w:rsidP="00D02987">
      <w:pPr>
        <w:overflowPunct w:val="0"/>
        <w:adjustRightInd w:val="0"/>
        <w:ind w:left="508" w:hangingChars="200" w:hanging="508"/>
        <w:textAlignment w:val="baseline"/>
      </w:pPr>
      <w:r>
        <w:rPr>
          <w:rFonts w:hint="eastAsia"/>
        </w:rPr>
        <w:t xml:space="preserve">　</w:t>
      </w:r>
      <w:r>
        <w:t xml:space="preserve">　</w:t>
      </w:r>
      <w:r w:rsidR="000E7366">
        <w:rPr>
          <w:rFonts w:hint="eastAsia"/>
        </w:rPr>
        <w:t xml:space="preserve">　</w:t>
      </w:r>
      <w:r w:rsidR="000E7366">
        <w:t xml:space="preserve">　　　　</w:t>
      </w:r>
    </w:p>
    <w:p w14:paraId="4335FB5D" w14:textId="140C5ED8" w:rsidR="00D24FA1" w:rsidRPr="00F94273" w:rsidRDefault="00CF2510" w:rsidP="00D24FA1">
      <w:pPr>
        <w:overflowPunct w:val="0"/>
        <w:adjustRightInd w:val="0"/>
        <w:textAlignment w:val="baseline"/>
        <w:rPr>
          <w:b/>
        </w:rPr>
      </w:pPr>
      <w:r>
        <w:rPr>
          <w:rFonts w:hint="eastAsia"/>
          <w:b/>
        </w:rPr>
        <w:t>１</w:t>
      </w:r>
      <w:r w:rsidR="00F86A28">
        <w:rPr>
          <w:rFonts w:hint="eastAsia"/>
          <w:b/>
        </w:rPr>
        <w:t>３</w:t>
      </w:r>
      <w:r w:rsidR="00D24FA1" w:rsidRPr="00F94273">
        <w:rPr>
          <w:rFonts w:hint="eastAsia"/>
          <w:b/>
        </w:rPr>
        <w:t>．職員（支援者）の</w:t>
      </w:r>
      <w:r w:rsidR="0050566A">
        <w:rPr>
          <w:rFonts w:hint="eastAsia"/>
          <w:b/>
        </w:rPr>
        <w:t>支援</w:t>
      </w:r>
      <w:r w:rsidR="00D24FA1" w:rsidRPr="00F94273">
        <w:rPr>
          <w:rFonts w:hint="eastAsia"/>
          <w:b/>
        </w:rPr>
        <w:t>技術の向上</w:t>
      </w:r>
      <w:r w:rsidR="0050566A">
        <w:rPr>
          <w:rFonts w:hint="eastAsia"/>
          <w:b/>
        </w:rPr>
        <w:t>と研修</w:t>
      </w:r>
    </w:p>
    <w:p w14:paraId="508F7901" w14:textId="77777777" w:rsidR="00D24FA1" w:rsidRPr="00D24FA1" w:rsidRDefault="00D24FA1" w:rsidP="00D24FA1">
      <w:pPr>
        <w:overflowPunct w:val="0"/>
        <w:adjustRightInd w:val="0"/>
        <w:textAlignment w:val="baseline"/>
      </w:pPr>
      <w:r w:rsidRPr="00D24FA1">
        <w:t xml:space="preserve">   </w:t>
      </w:r>
      <w:r w:rsidR="00774174">
        <w:rPr>
          <w:rFonts w:hint="eastAsia"/>
        </w:rPr>
        <w:t xml:space="preserve">　</w:t>
      </w:r>
      <w:r w:rsidRPr="00D24FA1">
        <w:rPr>
          <w:rFonts w:hint="eastAsia"/>
        </w:rPr>
        <w:t>・職員会議の実施（月１回）</w:t>
      </w:r>
    </w:p>
    <w:p w14:paraId="4495B0CF" w14:textId="45E9D149" w:rsidR="00205B42" w:rsidRDefault="00D24FA1" w:rsidP="00CF2510">
      <w:pPr>
        <w:overflowPunct w:val="0"/>
        <w:adjustRightInd w:val="0"/>
        <w:textAlignment w:val="baseline"/>
      </w:pPr>
      <w:r w:rsidRPr="00D24FA1">
        <w:rPr>
          <w:rFonts w:hint="eastAsia"/>
        </w:rPr>
        <w:t xml:space="preserve">　　</w:t>
      </w:r>
      <w:r w:rsidR="00F97191">
        <w:rPr>
          <w:rFonts w:hint="eastAsia"/>
        </w:rPr>
        <w:t xml:space="preserve"> ・</w:t>
      </w:r>
      <w:r w:rsidR="00D02987">
        <w:rPr>
          <w:rFonts w:hint="eastAsia"/>
        </w:rPr>
        <w:t>入居者支援について情報共有を行った。</w:t>
      </w:r>
    </w:p>
    <w:p w14:paraId="3351C922" w14:textId="399F2F1B" w:rsidR="00D02987" w:rsidRDefault="00D02987" w:rsidP="00D24FA1">
      <w:pPr>
        <w:overflowPunct w:val="0"/>
        <w:adjustRightInd w:val="0"/>
        <w:textAlignment w:val="baseline"/>
      </w:pPr>
    </w:p>
    <w:p w14:paraId="2ADEDFD9" w14:textId="77777777" w:rsidR="00F86A28" w:rsidRDefault="00F86A28" w:rsidP="00D24FA1">
      <w:pPr>
        <w:overflowPunct w:val="0"/>
        <w:adjustRightInd w:val="0"/>
        <w:textAlignment w:val="baseline"/>
      </w:pPr>
    </w:p>
    <w:p w14:paraId="48AB7837" w14:textId="49476B66" w:rsidR="00D24FA1" w:rsidRPr="00F94273" w:rsidRDefault="00D24FA1" w:rsidP="00D24FA1">
      <w:pPr>
        <w:overflowPunct w:val="0"/>
        <w:adjustRightInd w:val="0"/>
        <w:textAlignment w:val="baseline"/>
        <w:rPr>
          <w:b/>
        </w:rPr>
      </w:pPr>
      <w:r w:rsidRPr="00F94273">
        <w:rPr>
          <w:rFonts w:hint="eastAsia"/>
          <w:b/>
        </w:rPr>
        <w:t>１</w:t>
      </w:r>
      <w:r w:rsidR="00F86A28">
        <w:rPr>
          <w:rFonts w:hint="eastAsia"/>
          <w:b/>
        </w:rPr>
        <w:t>４</w:t>
      </w:r>
      <w:r w:rsidRPr="00F94273">
        <w:rPr>
          <w:rFonts w:hint="eastAsia"/>
          <w:b/>
        </w:rPr>
        <w:t>．事務・財産管理</w:t>
      </w:r>
    </w:p>
    <w:p w14:paraId="420E563C" w14:textId="77777777" w:rsidR="00D24FA1" w:rsidRPr="00D24FA1" w:rsidRDefault="00D24FA1" w:rsidP="00D24FA1">
      <w:pPr>
        <w:overflowPunct w:val="0"/>
        <w:adjustRightInd w:val="0"/>
        <w:textAlignment w:val="baseline"/>
      </w:pPr>
      <w:r w:rsidRPr="00D24FA1">
        <w:t xml:space="preserve">   </w:t>
      </w:r>
      <w:r w:rsidRPr="00D24FA1">
        <w:rPr>
          <w:rFonts w:hint="eastAsia"/>
        </w:rPr>
        <w:t>（１）個人の預かり金の内部監査を実施した。（</w:t>
      </w:r>
      <w:r w:rsidR="003711F0">
        <w:rPr>
          <w:rFonts w:hint="eastAsia"/>
        </w:rPr>
        <w:t>毎月</w:t>
      </w:r>
      <w:r w:rsidRPr="00D24FA1">
        <w:rPr>
          <w:rFonts w:hint="eastAsia"/>
        </w:rPr>
        <w:t>）</w:t>
      </w:r>
    </w:p>
    <w:p w14:paraId="670107F6" w14:textId="77777777" w:rsidR="00CF2510" w:rsidRDefault="00D24FA1" w:rsidP="00774174">
      <w:pPr>
        <w:overflowPunct w:val="0"/>
        <w:adjustRightInd w:val="0"/>
        <w:ind w:left="381" w:hangingChars="150" w:hanging="381"/>
        <w:textAlignment w:val="baseline"/>
      </w:pPr>
      <w:r w:rsidRPr="00D24FA1">
        <w:t xml:space="preserve">   </w:t>
      </w:r>
      <w:r w:rsidRPr="00D24FA1">
        <w:rPr>
          <w:rFonts w:hint="eastAsia"/>
        </w:rPr>
        <w:t>（２）諸記録から入居者の生活状況や健康状態の把握を定期的に実施した。</w:t>
      </w:r>
    </w:p>
    <w:p w14:paraId="3D7AA10C" w14:textId="77777777" w:rsidR="00CF2510" w:rsidRDefault="00D24FA1" w:rsidP="00CF2510">
      <w:pPr>
        <w:overflowPunct w:val="0"/>
        <w:adjustRightInd w:val="0"/>
        <w:ind w:leftChars="100" w:left="254" w:firstLineChars="300" w:firstLine="762"/>
        <w:textAlignment w:val="baseline"/>
      </w:pPr>
      <w:r w:rsidRPr="00D24FA1">
        <w:rPr>
          <w:rFonts w:hint="eastAsia"/>
        </w:rPr>
        <w:t>（週１回）</w:t>
      </w:r>
    </w:p>
    <w:p w14:paraId="3B0F2539" w14:textId="2D9B64E6" w:rsidR="00D24FA1" w:rsidRPr="00D24FA1" w:rsidRDefault="00D24FA1" w:rsidP="00CF2510">
      <w:pPr>
        <w:overflowPunct w:val="0"/>
        <w:adjustRightInd w:val="0"/>
        <w:textAlignment w:val="baseline"/>
      </w:pPr>
      <w:r w:rsidRPr="00D24FA1">
        <w:t xml:space="preserve">   </w:t>
      </w:r>
      <w:r w:rsidRPr="00D24FA1">
        <w:rPr>
          <w:rFonts w:hint="eastAsia"/>
        </w:rPr>
        <w:t>（３）請求事務の効率化に努めた。</w:t>
      </w:r>
    </w:p>
    <w:p w14:paraId="6DBA29F5" w14:textId="5809BD54" w:rsidR="00D24FA1" w:rsidRPr="00F94273" w:rsidRDefault="00D24FA1" w:rsidP="00D24FA1">
      <w:pPr>
        <w:overflowPunct w:val="0"/>
        <w:adjustRightInd w:val="0"/>
        <w:textAlignment w:val="baseline"/>
        <w:rPr>
          <w:b/>
        </w:rPr>
      </w:pPr>
      <w:r w:rsidRPr="00F94273">
        <w:rPr>
          <w:rFonts w:hint="eastAsia"/>
          <w:b/>
        </w:rPr>
        <w:lastRenderedPageBreak/>
        <w:t>１</w:t>
      </w:r>
      <w:r w:rsidR="00F86A28">
        <w:rPr>
          <w:rFonts w:hint="eastAsia"/>
          <w:b/>
        </w:rPr>
        <w:t>５</w:t>
      </w:r>
      <w:r w:rsidRPr="00F94273">
        <w:rPr>
          <w:rFonts w:hint="eastAsia"/>
          <w:b/>
        </w:rPr>
        <w:t>．その他の業務</w:t>
      </w:r>
    </w:p>
    <w:p w14:paraId="09170D86" w14:textId="00B02DC2" w:rsidR="00D24FA1" w:rsidRDefault="00774174" w:rsidP="00774174">
      <w:pPr>
        <w:overflowPunct w:val="0"/>
        <w:adjustRightInd w:val="0"/>
        <w:ind w:left="508" w:hangingChars="200" w:hanging="508"/>
        <w:textAlignment w:val="baseline"/>
      </w:pPr>
      <w:r w:rsidRPr="00774174">
        <w:rPr>
          <w:rFonts w:hint="eastAsia"/>
        </w:rPr>
        <w:t xml:space="preserve">  </w:t>
      </w:r>
      <w:r>
        <w:rPr>
          <w:rFonts w:hint="eastAsia"/>
        </w:rPr>
        <w:t>①</w:t>
      </w:r>
      <w:r w:rsidR="00D24FA1" w:rsidRPr="00774174">
        <w:rPr>
          <w:rFonts w:hint="eastAsia"/>
        </w:rPr>
        <w:t xml:space="preserve">　法人内の福祉サービスを利用している人の宿泊体験実習</w:t>
      </w:r>
      <w:r w:rsidR="00063903">
        <w:rPr>
          <w:rFonts w:hint="eastAsia"/>
        </w:rPr>
        <w:t>を</w:t>
      </w:r>
      <w:r w:rsidR="00D24FA1" w:rsidRPr="00774174">
        <w:rPr>
          <w:rFonts w:hint="eastAsia"/>
        </w:rPr>
        <w:t>受け入れ、暖海ハイツでの生活体験実習をとおして、日常生活体験を広げ、利用者の自立生活を促すことを目的と緊急一時利用として、ハイツを活用した。</w:t>
      </w:r>
    </w:p>
    <w:p w14:paraId="315D2AAD" w14:textId="44FDB0D2" w:rsidR="00D24FA1" w:rsidRPr="00D24FA1" w:rsidRDefault="0050566A" w:rsidP="00D24FA1">
      <w:pPr>
        <w:overflowPunct w:val="0"/>
        <w:adjustRightInd w:val="0"/>
        <w:textAlignment w:val="baseline"/>
      </w:pPr>
      <w:r>
        <w:rPr>
          <w:rFonts w:hint="eastAsia"/>
        </w:rPr>
        <w:t xml:space="preserve">　　〔平成</w:t>
      </w:r>
      <w:r w:rsidR="00D02987">
        <w:rPr>
          <w:rFonts w:hint="eastAsia"/>
        </w:rPr>
        <w:t>３１</w:t>
      </w:r>
      <w:r>
        <w:rPr>
          <w:rFonts w:hint="eastAsia"/>
        </w:rPr>
        <w:t>度利用実績〕</w:t>
      </w:r>
    </w:p>
    <w:p w14:paraId="5E3AEE16" w14:textId="300E77C5" w:rsidR="00D24FA1" w:rsidRPr="00617303" w:rsidRDefault="00D24FA1" w:rsidP="00D24FA1">
      <w:pPr>
        <w:overflowPunct w:val="0"/>
        <w:adjustRightInd w:val="0"/>
        <w:textAlignment w:val="baseline"/>
        <w:rPr>
          <w:color w:val="000000" w:themeColor="text1"/>
        </w:rPr>
      </w:pPr>
      <w:r w:rsidRPr="00D24FA1">
        <w:t xml:space="preserve"> </w:t>
      </w:r>
      <w:r w:rsidR="00774174">
        <w:rPr>
          <w:rFonts w:hint="eastAsia"/>
        </w:rPr>
        <w:t xml:space="preserve">　</w:t>
      </w:r>
      <w:r w:rsidRPr="00D24FA1">
        <w:t xml:space="preserve"> </w:t>
      </w:r>
      <w:r w:rsidRPr="00617303">
        <w:rPr>
          <w:rFonts w:hint="eastAsia"/>
          <w:color w:val="000000" w:themeColor="text1"/>
        </w:rPr>
        <w:t>日中一時利用・宿泊体験利用の実績（平成</w:t>
      </w:r>
      <w:r w:rsidR="00D02987">
        <w:rPr>
          <w:rFonts w:hint="eastAsia"/>
          <w:color w:val="000000" w:themeColor="text1"/>
        </w:rPr>
        <w:t>３１</w:t>
      </w:r>
      <w:r w:rsidRPr="00617303">
        <w:rPr>
          <w:rFonts w:hint="eastAsia"/>
          <w:color w:val="000000" w:themeColor="text1"/>
        </w:rPr>
        <w:t>年度）</w:t>
      </w:r>
    </w:p>
    <w:p w14:paraId="15CCA786" w14:textId="1E3480BE" w:rsidR="00D24FA1" w:rsidRPr="00617303" w:rsidRDefault="00D24FA1" w:rsidP="00D24FA1">
      <w:pPr>
        <w:overflowPunct w:val="0"/>
        <w:adjustRightInd w:val="0"/>
        <w:textAlignment w:val="baseline"/>
        <w:rPr>
          <w:color w:val="000000" w:themeColor="text1"/>
        </w:rPr>
      </w:pPr>
      <w:r w:rsidRPr="00617303">
        <w:rPr>
          <w:color w:val="000000" w:themeColor="text1"/>
        </w:rPr>
        <w:t xml:space="preserve">  </w:t>
      </w:r>
      <w:r w:rsidR="00774174" w:rsidRPr="00617303">
        <w:rPr>
          <w:rFonts w:hint="eastAsia"/>
          <w:color w:val="000000" w:themeColor="text1"/>
        </w:rPr>
        <w:t xml:space="preserve">　</w:t>
      </w:r>
      <w:r w:rsidRPr="00617303">
        <w:rPr>
          <w:rFonts w:hint="eastAsia"/>
          <w:color w:val="000000" w:themeColor="text1"/>
        </w:rPr>
        <w:t>日中一時利用　　利用者</w:t>
      </w:r>
      <w:r w:rsidRPr="00617303">
        <w:rPr>
          <w:color w:val="000000" w:themeColor="text1"/>
        </w:rPr>
        <w:t xml:space="preserve"> </w:t>
      </w:r>
      <w:r w:rsidR="00617303">
        <w:rPr>
          <w:color w:val="000000" w:themeColor="text1"/>
        </w:rPr>
        <w:t xml:space="preserve"> </w:t>
      </w:r>
      <w:r w:rsidR="00CF2510">
        <w:rPr>
          <w:rFonts w:hint="eastAsia"/>
          <w:color w:val="000000" w:themeColor="text1"/>
        </w:rPr>
        <w:t>１</w:t>
      </w:r>
      <w:r w:rsidRPr="00617303">
        <w:rPr>
          <w:rFonts w:hint="eastAsia"/>
          <w:color w:val="000000" w:themeColor="text1"/>
        </w:rPr>
        <w:t xml:space="preserve">名　延べ利用人数　</w:t>
      </w:r>
      <w:r w:rsidR="00D02987">
        <w:rPr>
          <w:rFonts w:hint="eastAsia"/>
          <w:color w:val="000000" w:themeColor="text1"/>
        </w:rPr>
        <w:t>３</w:t>
      </w:r>
      <w:r w:rsidRPr="00617303">
        <w:rPr>
          <w:rFonts w:hint="eastAsia"/>
          <w:color w:val="000000" w:themeColor="text1"/>
        </w:rPr>
        <w:t>名</w:t>
      </w:r>
      <w:r w:rsidR="00D02987">
        <w:rPr>
          <w:rFonts w:hint="eastAsia"/>
          <w:color w:val="000000" w:themeColor="text1"/>
        </w:rPr>
        <w:t>（４</w:t>
      </w:r>
      <w:r w:rsidR="00CF2510">
        <w:rPr>
          <w:rFonts w:hint="eastAsia"/>
          <w:color w:val="000000" w:themeColor="text1"/>
        </w:rPr>
        <w:t>時間）</w:t>
      </w:r>
    </w:p>
    <w:p w14:paraId="674377E0" w14:textId="691C2B95" w:rsidR="00D24FA1" w:rsidRDefault="00D24FA1" w:rsidP="00D24FA1">
      <w:pPr>
        <w:overflowPunct w:val="0"/>
        <w:adjustRightInd w:val="0"/>
        <w:textAlignment w:val="baseline"/>
        <w:rPr>
          <w:color w:val="000000" w:themeColor="text1"/>
        </w:rPr>
      </w:pPr>
      <w:r w:rsidRPr="00617303">
        <w:rPr>
          <w:rFonts w:hint="eastAsia"/>
          <w:color w:val="000000" w:themeColor="text1"/>
        </w:rPr>
        <w:t xml:space="preserve">　</w:t>
      </w:r>
      <w:r w:rsidR="00774174" w:rsidRPr="00617303">
        <w:rPr>
          <w:rFonts w:hint="eastAsia"/>
          <w:color w:val="000000" w:themeColor="text1"/>
        </w:rPr>
        <w:t xml:space="preserve">　</w:t>
      </w:r>
      <w:r w:rsidRPr="00617303">
        <w:rPr>
          <w:rFonts w:hint="eastAsia"/>
          <w:color w:val="000000" w:themeColor="text1"/>
        </w:rPr>
        <w:t>宿泊体験利用　　利用者</w:t>
      </w:r>
      <w:r w:rsidR="00D02987">
        <w:rPr>
          <w:rFonts w:hint="eastAsia"/>
          <w:color w:val="000000" w:themeColor="text1"/>
        </w:rPr>
        <w:t xml:space="preserve">　２</w:t>
      </w:r>
      <w:r w:rsidRPr="00617303">
        <w:rPr>
          <w:rFonts w:hint="eastAsia"/>
          <w:color w:val="000000" w:themeColor="text1"/>
        </w:rPr>
        <w:t>名　延べ利用人数</w:t>
      </w:r>
      <w:r w:rsidR="00D02987">
        <w:rPr>
          <w:rFonts w:hint="eastAsia"/>
          <w:color w:val="000000" w:themeColor="text1"/>
        </w:rPr>
        <w:t>１８</w:t>
      </w:r>
      <w:r w:rsidRPr="00617303">
        <w:rPr>
          <w:rFonts w:hint="eastAsia"/>
          <w:color w:val="000000" w:themeColor="text1"/>
        </w:rPr>
        <w:t>名（</w:t>
      </w:r>
      <w:r w:rsidR="00D02987">
        <w:rPr>
          <w:rFonts w:hint="eastAsia"/>
          <w:color w:val="000000" w:themeColor="text1"/>
        </w:rPr>
        <w:t>１８</w:t>
      </w:r>
      <w:r w:rsidRPr="00617303">
        <w:rPr>
          <w:rFonts w:hint="eastAsia"/>
          <w:color w:val="000000" w:themeColor="text1"/>
        </w:rPr>
        <w:t>泊）</w:t>
      </w:r>
    </w:p>
    <w:p w14:paraId="57CB9F4F" w14:textId="0AB50702" w:rsidR="00CF2510" w:rsidRDefault="00CF2510" w:rsidP="00D24FA1">
      <w:pPr>
        <w:overflowPunct w:val="0"/>
        <w:adjustRightInd w:val="0"/>
        <w:textAlignment w:val="baseline"/>
        <w:rPr>
          <w:color w:val="000000" w:themeColor="text1"/>
        </w:rPr>
      </w:pPr>
      <w:r>
        <w:rPr>
          <w:rFonts w:hint="eastAsia"/>
          <w:color w:val="000000" w:themeColor="text1"/>
        </w:rPr>
        <w:t xml:space="preserve">　　短期入所事業（平成３１年１月１日より実施）</w:t>
      </w:r>
    </w:p>
    <w:p w14:paraId="5DDA9817" w14:textId="5B23AE0C" w:rsidR="00CF2510" w:rsidRPr="00617303" w:rsidRDefault="00CF2510" w:rsidP="00D24FA1">
      <w:pPr>
        <w:overflowPunct w:val="0"/>
        <w:adjustRightInd w:val="0"/>
        <w:textAlignment w:val="baseline"/>
        <w:rPr>
          <w:color w:val="000000" w:themeColor="text1"/>
        </w:rPr>
      </w:pPr>
      <w:r>
        <w:rPr>
          <w:rFonts w:hint="eastAsia"/>
          <w:color w:val="000000" w:themeColor="text1"/>
        </w:rPr>
        <w:t xml:space="preserve">　　　　　　　　　　</w:t>
      </w:r>
      <w:r w:rsidR="00D02987">
        <w:rPr>
          <w:rFonts w:hint="eastAsia"/>
          <w:color w:val="000000" w:themeColor="text1"/>
        </w:rPr>
        <w:t>利用者　１名　１２３人（１２３</w:t>
      </w:r>
      <w:r>
        <w:rPr>
          <w:rFonts w:hint="eastAsia"/>
          <w:color w:val="000000" w:themeColor="text1"/>
        </w:rPr>
        <w:t>泊）</w:t>
      </w:r>
    </w:p>
    <w:p w14:paraId="225AAF0F" w14:textId="378BA3D1" w:rsidR="00D24FA1" w:rsidRPr="00B8736A" w:rsidRDefault="00D24FA1" w:rsidP="00D24FA1">
      <w:pPr>
        <w:overflowPunct w:val="0"/>
        <w:adjustRightInd w:val="0"/>
        <w:textAlignment w:val="baseline"/>
        <w:rPr>
          <w:color w:val="FF0000"/>
        </w:rPr>
      </w:pPr>
      <w:r w:rsidRPr="00617303">
        <w:rPr>
          <w:color w:val="000000" w:themeColor="text1"/>
        </w:rPr>
        <w:t xml:space="preserve">  </w:t>
      </w:r>
      <w:r w:rsidR="00774174" w:rsidRPr="00617303">
        <w:rPr>
          <w:rFonts w:hint="eastAsia"/>
          <w:color w:val="000000" w:themeColor="text1"/>
        </w:rPr>
        <w:t xml:space="preserve">　</w:t>
      </w:r>
      <w:r w:rsidRPr="00617303">
        <w:rPr>
          <w:rFonts w:hint="eastAsia"/>
          <w:color w:val="000000" w:themeColor="text1"/>
        </w:rPr>
        <w:t xml:space="preserve">作業所職員による宿泊支援回数　　</w:t>
      </w:r>
      <w:r w:rsidR="00CF2510">
        <w:rPr>
          <w:rFonts w:hint="eastAsia"/>
          <w:color w:val="000000" w:themeColor="text1"/>
        </w:rPr>
        <w:t>１</w:t>
      </w:r>
      <w:r w:rsidRPr="00617303">
        <w:rPr>
          <w:rFonts w:hint="eastAsia"/>
          <w:color w:val="000000" w:themeColor="text1"/>
        </w:rPr>
        <w:t>人（同泊）</w:t>
      </w:r>
    </w:p>
    <w:p w14:paraId="0BFA8E65" w14:textId="77777777" w:rsidR="00D24FA1" w:rsidRPr="00D24FA1" w:rsidRDefault="00D24FA1" w:rsidP="00D24FA1">
      <w:pPr>
        <w:overflowPunct w:val="0"/>
        <w:adjustRightInd w:val="0"/>
        <w:textAlignment w:val="baseline"/>
      </w:pPr>
    </w:p>
    <w:p w14:paraId="26357828" w14:textId="77777777" w:rsidR="00D24FA1" w:rsidRPr="00D24FA1" w:rsidRDefault="00D24FA1" w:rsidP="00D24FA1">
      <w:pPr>
        <w:overflowPunct w:val="0"/>
        <w:adjustRightInd w:val="0"/>
        <w:textAlignment w:val="baseline"/>
      </w:pPr>
      <w:r w:rsidRPr="00D24FA1">
        <w:rPr>
          <w:rFonts w:hint="eastAsia"/>
        </w:rPr>
        <w:t xml:space="preserve">　②　啓発活動（地域住民の理解の促進）</w:t>
      </w:r>
    </w:p>
    <w:p w14:paraId="6C4F6A99" w14:textId="77777777" w:rsidR="00D24FA1" w:rsidRPr="00D24FA1" w:rsidRDefault="00D24FA1" w:rsidP="00D24FA1">
      <w:pPr>
        <w:overflowPunct w:val="0"/>
        <w:adjustRightInd w:val="0"/>
        <w:textAlignment w:val="baseline"/>
      </w:pPr>
      <w:r w:rsidRPr="00D24FA1">
        <w:t xml:space="preserve">      </w:t>
      </w:r>
      <w:r w:rsidRPr="00D24FA1">
        <w:rPr>
          <w:rFonts w:hint="eastAsia"/>
        </w:rPr>
        <w:t>地域行事への参加に努めた。</w:t>
      </w:r>
    </w:p>
    <w:p w14:paraId="3DB96824" w14:textId="77777777" w:rsidR="001349A9" w:rsidRPr="00D24FA1" w:rsidRDefault="00D24FA1" w:rsidP="00915E1C">
      <w:pPr>
        <w:overflowPunct w:val="0"/>
        <w:adjustRightInd w:val="0"/>
        <w:textAlignment w:val="baseline"/>
      </w:pPr>
      <w:r w:rsidRPr="00D24FA1">
        <w:t xml:space="preserve">      </w:t>
      </w:r>
      <w:r w:rsidRPr="00D24FA1">
        <w:rPr>
          <w:rFonts w:hint="eastAsia"/>
        </w:rPr>
        <w:t>太地社協による各種福祉イベントへの参加</w:t>
      </w:r>
      <w:r w:rsidRPr="00D24FA1">
        <w:t xml:space="preserve">  </w:t>
      </w:r>
    </w:p>
    <w:sectPr w:rsidR="001349A9" w:rsidRPr="00D24FA1" w:rsidSect="00FF3F50">
      <w:headerReference w:type="default" r:id="rId8"/>
      <w:footerReference w:type="default" r:id="rId9"/>
      <w:pgSz w:w="11906" w:h="16838"/>
      <w:pgMar w:top="1190" w:right="1020" w:bottom="1190" w:left="1020" w:header="720" w:footer="720" w:gutter="0"/>
      <w:pgNumType w:fmt="numberInDash"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3E31" w14:textId="77777777" w:rsidR="00B60E5F" w:rsidRDefault="00B60E5F">
      <w:r>
        <w:separator/>
      </w:r>
    </w:p>
  </w:endnote>
  <w:endnote w:type="continuationSeparator" w:id="0">
    <w:p w14:paraId="06FDE13B" w14:textId="77777777" w:rsidR="00B60E5F" w:rsidRDefault="00B6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357068"/>
      <w:docPartObj>
        <w:docPartGallery w:val="Page Numbers (Bottom of Page)"/>
        <w:docPartUnique/>
      </w:docPartObj>
    </w:sdtPr>
    <w:sdtEndPr/>
    <w:sdtContent>
      <w:p w14:paraId="0B9BA2DE" w14:textId="4DBCE39F" w:rsidR="007C33C1" w:rsidRDefault="007C33C1">
        <w:pPr>
          <w:pStyle w:val="a8"/>
          <w:jc w:val="center"/>
        </w:pPr>
        <w:r>
          <w:fldChar w:fldCharType="begin"/>
        </w:r>
        <w:r>
          <w:instrText>PAGE   \* MERGEFORMAT</w:instrText>
        </w:r>
        <w:r>
          <w:fldChar w:fldCharType="separate"/>
        </w:r>
        <w:r w:rsidR="00293165" w:rsidRPr="00293165">
          <w:rPr>
            <w:noProof/>
            <w:lang w:val="ja-JP"/>
          </w:rPr>
          <w:t>-</w:t>
        </w:r>
        <w:r w:rsidR="00293165">
          <w:rPr>
            <w:noProof/>
          </w:rPr>
          <w:t xml:space="preserve"> 3 -</w:t>
        </w:r>
        <w:r>
          <w:fldChar w:fldCharType="end"/>
        </w:r>
      </w:p>
    </w:sdtContent>
  </w:sdt>
  <w:p w14:paraId="39A67F8D" w14:textId="180825B7" w:rsidR="007C33C1" w:rsidRDefault="007C33C1">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32022" w14:textId="77777777" w:rsidR="00B60E5F" w:rsidRDefault="00B60E5F">
      <w:r>
        <w:separator/>
      </w:r>
    </w:p>
  </w:footnote>
  <w:footnote w:type="continuationSeparator" w:id="0">
    <w:p w14:paraId="77FD4829" w14:textId="77777777" w:rsidR="00B60E5F" w:rsidRDefault="00B6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8C6E" w14:textId="77777777" w:rsidR="007C33C1" w:rsidRDefault="007C33C1">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952AD"/>
    <w:multiLevelType w:val="hybridMultilevel"/>
    <w:tmpl w:val="37203628"/>
    <w:lvl w:ilvl="0" w:tplc="DA2EA602">
      <w:start w:val="9"/>
      <w:numFmt w:val="bullet"/>
      <w:lvlText w:val="・"/>
      <w:lvlJc w:val="left"/>
      <w:pPr>
        <w:ind w:left="2047" w:hanging="360"/>
      </w:pPr>
      <w:rPr>
        <w:rFonts w:ascii="ＭＳ 明朝" w:eastAsia="ＭＳ 明朝" w:hAnsi="ＭＳ 明朝" w:cs="Arial" w:hint="eastAsia"/>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1" w15:restartNumberingAfterBreak="0">
    <w:nsid w:val="3CCE7402"/>
    <w:multiLevelType w:val="hybridMultilevel"/>
    <w:tmpl w:val="8A9E4F4A"/>
    <w:lvl w:ilvl="0" w:tplc="FA702D3A">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6172717"/>
    <w:multiLevelType w:val="hybridMultilevel"/>
    <w:tmpl w:val="A95A5DA2"/>
    <w:lvl w:ilvl="0" w:tplc="04090001">
      <w:start w:val="1"/>
      <w:numFmt w:val="bullet"/>
      <w:lvlText w:val=""/>
      <w:lvlJc w:val="left"/>
      <w:pPr>
        <w:ind w:left="674" w:hanging="420"/>
      </w:pPr>
      <w:rPr>
        <w:rFonts w:ascii="Wingdings" w:hAnsi="Wingdings" w:hint="default"/>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 w15:restartNumberingAfterBreak="0">
    <w:nsid w:val="46D17129"/>
    <w:multiLevelType w:val="hybridMultilevel"/>
    <w:tmpl w:val="6F9E9BE0"/>
    <w:lvl w:ilvl="0" w:tplc="8F2E7C3C">
      <w:start w:val="9"/>
      <w:numFmt w:val="bullet"/>
      <w:lvlText w:val="・"/>
      <w:lvlJc w:val="left"/>
      <w:pPr>
        <w:ind w:left="2145" w:hanging="360"/>
      </w:pPr>
      <w:rPr>
        <w:rFonts w:ascii="ＭＳ 明朝" w:eastAsia="ＭＳ 明朝" w:hAnsi="ＭＳ 明朝" w:cs="Arial"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4" w15:restartNumberingAfterBreak="0">
    <w:nsid w:val="72864905"/>
    <w:multiLevelType w:val="hybridMultilevel"/>
    <w:tmpl w:val="D01653C4"/>
    <w:lvl w:ilvl="0" w:tplc="05C000FA">
      <w:start w:val="2"/>
      <w:numFmt w:val="bullet"/>
      <w:lvlText w:val="・"/>
      <w:lvlJc w:val="left"/>
      <w:pPr>
        <w:ind w:left="99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5" w15:restartNumberingAfterBreak="0">
    <w:nsid w:val="74F35B01"/>
    <w:multiLevelType w:val="hybridMultilevel"/>
    <w:tmpl w:val="512677A8"/>
    <w:lvl w:ilvl="0" w:tplc="3CA4DC7E">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6F97AC0"/>
    <w:multiLevelType w:val="hybridMultilevel"/>
    <w:tmpl w:val="0064342A"/>
    <w:lvl w:ilvl="0" w:tplc="CE0066F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79545AC4"/>
    <w:multiLevelType w:val="hybridMultilevel"/>
    <w:tmpl w:val="0344B0D0"/>
    <w:lvl w:ilvl="0" w:tplc="F546443C">
      <w:start w:val="2"/>
      <w:numFmt w:val="bullet"/>
      <w:lvlText w:val="・"/>
      <w:lvlJc w:val="left"/>
      <w:pPr>
        <w:ind w:left="99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A1"/>
    <w:rsid w:val="00016379"/>
    <w:rsid w:val="00032B08"/>
    <w:rsid w:val="00035774"/>
    <w:rsid w:val="00037CBD"/>
    <w:rsid w:val="00044B2C"/>
    <w:rsid w:val="00046045"/>
    <w:rsid w:val="0005656B"/>
    <w:rsid w:val="000630D7"/>
    <w:rsid w:val="00063903"/>
    <w:rsid w:val="00066CC5"/>
    <w:rsid w:val="0007028C"/>
    <w:rsid w:val="00096B41"/>
    <w:rsid w:val="000A2E88"/>
    <w:rsid w:val="000A3F3E"/>
    <w:rsid w:val="000A42C9"/>
    <w:rsid w:val="000B7003"/>
    <w:rsid w:val="000C5A5F"/>
    <w:rsid w:val="000C6F2A"/>
    <w:rsid w:val="000E7366"/>
    <w:rsid w:val="000F3B51"/>
    <w:rsid w:val="000F6EC9"/>
    <w:rsid w:val="00100BFB"/>
    <w:rsid w:val="00102BF9"/>
    <w:rsid w:val="001103FE"/>
    <w:rsid w:val="0011331F"/>
    <w:rsid w:val="00114B34"/>
    <w:rsid w:val="00115D33"/>
    <w:rsid w:val="00116DD3"/>
    <w:rsid w:val="00122BDF"/>
    <w:rsid w:val="00124BC3"/>
    <w:rsid w:val="001274A8"/>
    <w:rsid w:val="001278C7"/>
    <w:rsid w:val="001301E1"/>
    <w:rsid w:val="0013085B"/>
    <w:rsid w:val="001349A9"/>
    <w:rsid w:val="00136E27"/>
    <w:rsid w:val="00137841"/>
    <w:rsid w:val="001424EC"/>
    <w:rsid w:val="0017059A"/>
    <w:rsid w:val="00175AA4"/>
    <w:rsid w:val="00175CE5"/>
    <w:rsid w:val="001763C7"/>
    <w:rsid w:val="001773EB"/>
    <w:rsid w:val="00181AC1"/>
    <w:rsid w:val="00190D79"/>
    <w:rsid w:val="00197E4D"/>
    <w:rsid w:val="001A4F4C"/>
    <w:rsid w:val="001B160F"/>
    <w:rsid w:val="001B49A6"/>
    <w:rsid w:val="001B59D6"/>
    <w:rsid w:val="001B7CDC"/>
    <w:rsid w:val="001C40E6"/>
    <w:rsid w:val="001D29DF"/>
    <w:rsid w:val="001D551B"/>
    <w:rsid w:val="001E5156"/>
    <w:rsid w:val="001E5AB3"/>
    <w:rsid w:val="00200E13"/>
    <w:rsid w:val="00205B42"/>
    <w:rsid w:val="00206630"/>
    <w:rsid w:val="0021281F"/>
    <w:rsid w:val="0023143D"/>
    <w:rsid w:val="00236588"/>
    <w:rsid w:val="002369EF"/>
    <w:rsid w:val="00242D3C"/>
    <w:rsid w:val="002510D8"/>
    <w:rsid w:val="00252494"/>
    <w:rsid w:val="00252F77"/>
    <w:rsid w:val="002574C6"/>
    <w:rsid w:val="002645C9"/>
    <w:rsid w:val="00267684"/>
    <w:rsid w:val="00275070"/>
    <w:rsid w:val="00280375"/>
    <w:rsid w:val="00293165"/>
    <w:rsid w:val="002A67A6"/>
    <w:rsid w:val="002A7111"/>
    <w:rsid w:val="002B3C03"/>
    <w:rsid w:val="002B46E1"/>
    <w:rsid w:val="002B7EF8"/>
    <w:rsid w:val="002C230B"/>
    <w:rsid w:val="002C2B2B"/>
    <w:rsid w:val="002C42D5"/>
    <w:rsid w:val="002C5232"/>
    <w:rsid w:val="002C7DE9"/>
    <w:rsid w:val="002E4599"/>
    <w:rsid w:val="002F06EA"/>
    <w:rsid w:val="0030421F"/>
    <w:rsid w:val="00305298"/>
    <w:rsid w:val="00311FED"/>
    <w:rsid w:val="00321F99"/>
    <w:rsid w:val="0032629C"/>
    <w:rsid w:val="0034419D"/>
    <w:rsid w:val="003505A4"/>
    <w:rsid w:val="00353C0B"/>
    <w:rsid w:val="00354C72"/>
    <w:rsid w:val="00357DC4"/>
    <w:rsid w:val="003711F0"/>
    <w:rsid w:val="003828C0"/>
    <w:rsid w:val="00385BDF"/>
    <w:rsid w:val="003A2A4F"/>
    <w:rsid w:val="003B0ED8"/>
    <w:rsid w:val="003C125B"/>
    <w:rsid w:val="003D6213"/>
    <w:rsid w:val="003F09B9"/>
    <w:rsid w:val="003F3269"/>
    <w:rsid w:val="003F5DFE"/>
    <w:rsid w:val="00400512"/>
    <w:rsid w:val="00407860"/>
    <w:rsid w:val="00416004"/>
    <w:rsid w:val="00424F08"/>
    <w:rsid w:val="004320E9"/>
    <w:rsid w:val="00436B33"/>
    <w:rsid w:val="00436E1A"/>
    <w:rsid w:val="00441CB1"/>
    <w:rsid w:val="00443054"/>
    <w:rsid w:val="00450653"/>
    <w:rsid w:val="00453BBC"/>
    <w:rsid w:val="00472281"/>
    <w:rsid w:val="004829EE"/>
    <w:rsid w:val="00490820"/>
    <w:rsid w:val="00490C18"/>
    <w:rsid w:val="004A32B6"/>
    <w:rsid w:val="004B668E"/>
    <w:rsid w:val="004C12B9"/>
    <w:rsid w:val="004C1489"/>
    <w:rsid w:val="004C49E8"/>
    <w:rsid w:val="004C6104"/>
    <w:rsid w:val="004D2068"/>
    <w:rsid w:val="004D7FD9"/>
    <w:rsid w:val="005014B6"/>
    <w:rsid w:val="0050566A"/>
    <w:rsid w:val="00510313"/>
    <w:rsid w:val="005247F2"/>
    <w:rsid w:val="005629D5"/>
    <w:rsid w:val="00562F3B"/>
    <w:rsid w:val="00572CAB"/>
    <w:rsid w:val="005733E8"/>
    <w:rsid w:val="00586C07"/>
    <w:rsid w:val="00592040"/>
    <w:rsid w:val="00592C63"/>
    <w:rsid w:val="005968FD"/>
    <w:rsid w:val="005A1FE1"/>
    <w:rsid w:val="005B70CC"/>
    <w:rsid w:val="005B7175"/>
    <w:rsid w:val="005B7901"/>
    <w:rsid w:val="005C4F8B"/>
    <w:rsid w:val="005D2355"/>
    <w:rsid w:val="005E6DEB"/>
    <w:rsid w:val="005E733D"/>
    <w:rsid w:val="005F42D8"/>
    <w:rsid w:val="00602E32"/>
    <w:rsid w:val="00614A66"/>
    <w:rsid w:val="00617303"/>
    <w:rsid w:val="006265BE"/>
    <w:rsid w:val="00633763"/>
    <w:rsid w:val="006407AB"/>
    <w:rsid w:val="006477AD"/>
    <w:rsid w:val="0066561F"/>
    <w:rsid w:val="00666459"/>
    <w:rsid w:val="00672FC4"/>
    <w:rsid w:val="006843EF"/>
    <w:rsid w:val="006A0F2B"/>
    <w:rsid w:val="006A364F"/>
    <w:rsid w:val="006A5D21"/>
    <w:rsid w:val="006A718A"/>
    <w:rsid w:val="006A794A"/>
    <w:rsid w:val="006B2C7D"/>
    <w:rsid w:val="006B6927"/>
    <w:rsid w:val="006B6C9E"/>
    <w:rsid w:val="006C03CF"/>
    <w:rsid w:val="006C7606"/>
    <w:rsid w:val="006D4D6C"/>
    <w:rsid w:val="006E39BD"/>
    <w:rsid w:val="006E7B1C"/>
    <w:rsid w:val="006F166F"/>
    <w:rsid w:val="006F3D24"/>
    <w:rsid w:val="00705578"/>
    <w:rsid w:val="0071175A"/>
    <w:rsid w:val="0071410C"/>
    <w:rsid w:val="00714444"/>
    <w:rsid w:val="00721D2B"/>
    <w:rsid w:val="00721F35"/>
    <w:rsid w:val="00723CAF"/>
    <w:rsid w:val="00724623"/>
    <w:rsid w:val="00732A3C"/>
    <w:rsid w:val="00736336"/>
    <w:rsid w:val="00737878"/>
    <w:rsid w:val="00737962"/>
    <w:rsid w:val="00740311"/>
    <w:rsid w:val="00743C25"/>
    <w:rsid w:val="00754844"/>
    <w:rsid w:val="00762B2A"/>
    <w:rsid w:val="00766043"/>
    <w:rsid w:val="00774174"/>
    <w:rsid w:val="00796212"/>
    <w:rsid w:val="00796D70"/>
    <w:rsid w:val="007A007F"/>
    <w:rsid w:val="007C2C28"/>
    <w:rsid w:val="007C33C1"/>
    <w:rsid w:val="007C5611"/>
    <w:rsid w:val="007C7C98"/>
    <w:rsid w:val="007D3027"/>
    <w:rsid w:val="007D59FD"/>
    <w:rsid w:val="007D636A"/>
    <w:rsid w:val="007D6AA9"/>
    <w:rsid w:val="007E0666"/>
    <w:rsid w:val="007E696B"/>
    <w:rsid w:val="007F187F"/>
    <w:rsid w:val="00802B3A"/>
    <w:rsid w:val="00811815"/>
    <w:rsid w:val="008129E8"/>
    <w:rsid w:val="00816CC7"/>
    <w:rsid w:val="008210BD"/>
    <w:rsid w:val="008265BD"/>
    <w:rsid w:val="008303C6"/>
    <w:rsid w:val="00841B37"/>
    <w:rsid w:val="00842288"/>
    <w:rsid w:val="0084269C"/>
    <w:rsid w:val="008460F5"/>
    <w:rsid w:val="00851AF1"/>
    <w:rsid w:val="00866F10"/>
    <w:rsid w:val="00881442"/>
    <w:rsid w:val="008822DC"/>
    <w:rsid w:val="00886783"/>
    <w:rsid w:val="008871FF"/>
    <w:rsid w:val="00891222"/>
    <w:rsid w:val="0089341D"/>
    <w:rsid w:val="008936CA"/>
    <w:rsid w:val="008968AC"/>
    <w:rsid w:val="008A5433"/>
    <w:rsid w:val="008A7F73"/>
    <w:rsid w:val="008B06B7"/>
    <w:rsid w:val="008B7C68"/>
    <w:rsid w:val="008E1AA7"/>
    <w:rsid w:val="008E789B"/>
    <w:rsid w:val="008F3A71"/>
    <w:rsid w:val="008F3F29"/>
    <w:rsid w:val="009159F4"/>
    <w:rsid w:val="00915E1C"/>
    <w:rsid w:val="00924A09"/>
    <w:rsid w:val="009260BB"/>
    <w:rsid w:val="00931E89"/>
    <w:rsid w:val="00933BCE"/>
    <w:rsid w:val="00942049"/>
    <w:rsid w:val="009607CA"/>
    <w:rsid w:val="00961941"/>
    <w:rsid w:val="00967CCC"/>
    <w:rsid w:val="0097132F"/>
    <w:rsid w:val="00972175"/>
    <w:rsid w:val="0097576F"/>
    <w:rsid w:val="00982344"/>
    <w:rsid w:val="009920F6"/>
    <w:rsid w:val="00992FE4"/>
    <w:rsid w:val="009A1580"/>
    <w:rsid w:val="009A7E7B"/>
    <w:rsid w:val="009B6256"/>
    <w:rsid w:val="009C0320"/>
    <w:rsid w:val="009D4C47"/>
    <w:rsid w:val="009D6FDA"/>
    <w:rsid w:val="009E223E"/>
    <w:rsid w:val="00A03ADC"/>
    <w:rsid w:val="00A05557"/>
    <w:rsid w:val="00A1036F"/>
    <w:rsid w:val="00A12412"/>
    <w:rsid w:val="00A1463E"/>
    <w:rsid w:val="00A160EB"/>
    <w:rsid w:val="00A47BD5"/>
    <w:rsid w:val="00A5369F"/>
    <w:rsid w:val="00A61357"/>
    <w:rsid w:val="00A61451"/>
    <w:rsid w:val="00A70E8E"/>
    <w:rsid w:val="00A72162"/>
    <w:rsid w:val="00A74F60"/>
    <w:rsid w:val="00A82AA6"/>
    <w:rsid w:val="00A839CF"/>
    <w:rsid w:val="00A946AD"/>
    <w:rsid w:val="00A94B0D"/>
    <w:rsid w:val="00A97F39"/>
    <w:rsid w:val="00AA6803"/>
    <w:rsid w:val="00AB46C7"/>
    <w:rsid w:val="00AC4499"/>
    <w:rsid w:val="00AD2478"/>
    <w:rsid w:val="00AD7748"/>
    <w:rsid w:val="00AF6943"/>
    <w:rsid w:val="00B12F5E"/>
    <w:rsid w:val="00B13628"/>
    <w:rsid w:val="00B14D44"/>
    <w:rsid w:val="00B157F1"/>
    <w:rsid w:val="00B240BD"/>
    <w:rsid w:val="00B31EF4"/>
    <w:rsid w:val="00B51747"/>
    <w:rsid w:val="00B60E5F"/>
    <w:rsid w:val="00B65499"/>
    <w:rsid w:val="00B727F2"/>
    <w:rsid w:val="00B72CC5"/>
    <w:rsid w:val="00B8736A"/>
    <w:rsid w:val="00B9303D"/>
    <w:rsid w:val="00BA2451"/>
    <w:rsid w:val="00BA5AF8"/>
    <w:rsid w:val="00BC0C34"/>
    <w:rsid w:val="00BC5154"/>
    <w:rsid w:val="00BD1CAB"/>
    <w:rsid w:val="00BE6D01"/>
    <w:rsid w:val="00C05C25"/>
    <w:rsid w:val="00C23B7C"/>
    <w:rsid w:val="00C343EA"/>
    <w:rsid w:val="00C50636"/>
    <w:rsid w:val="00C57319"/>
    <w:rsid w:val="00C706CD"/>
    <w:rsid w:val="00C72150"/>
    <w:rsid w:val="00C727CE"/>
    <w:rsid w:val="00C75629"/>
    <w:rsid w:val="00C80828"/>
    <w:rsid w:val="00C8333E"/>
    <w:rsid w:val="00C84691"/>
    <w:rsid w:val="00C87474"/>
    <w:rsid w:val="00C9460E"/>
    <w:rsid w:val="00CA3937"/>
    <w:rsid w:val="00CB0B1F"/>
    <w:rsid w:val="00CB1486"/>
    <w:rsid w:val="00CB1F50"/>
    <w:rsid w:val="00CB21E4"/>
    <w:rsid w:val="00CC7A63"/>
    <w:rsid w:val="00CF2046"/>
    <w:rsid w:val="00CF2510"/>
    <w:rsid w:val="00CF2BEF"/>
    <w:rsid w:val="00CF45BD"/>
    <w:rsid w:val="00D02987"/>
    <w:rsid w:val="00D037EA"/>
    <w:rsid w:val="00D10616"/>
    <w:rsid w:val="00D114B8"/>
    <w:rsid w:val="00D11D0B"/>
    <w:rsid w:val="00D15479"/>
    <w:rsid w:val="00D21581"/>
    <w:rsid w:val="00D22380"/>
    <w:rsid w:val="00D22C91"/>
    <w:rsid w:val="00D24FA1"/>
    <w:rsid w:val="00D4435C"/>
    <w:rsid w:val="00D53657"/>
    <w:rsid w:val="00D5600A"/>
    <w:rsid w:val="00D560D8"/>
    <w:rsid w:val="00D82D7E"/>
    <w:rsid w:val="00D92352"/>
    <w:rsid w:val="00D94B7D"/>
    <w:rsid w:val="00D97E60"/>
    <w:rsid w:val="00DA2BE6"/>
    <w:rsid w:val="00DA6F5B"/>
    <w:rsid w:val="00DA750E"/>
    <w:rsid w:val="00DC4FF3"/>
    <w:rsid w:val="00DF4458"/>
    <w:rsid w:val="00DF4C04"/>
    <w:rsid w:val="00DF5034"/>
    <w:rsid w:val="00E036EF"/>
    <w:rsid w:val="00E03F2F"/>
    <w:rsid w:val="00E14BFD"/>
    <w:rsid w:val="00E26B73"/>
    <w:rsid w:val="00E30198"/>
    <w:rsid w:val="00E3421A"/>
    <w:rsid w:val="00E44BD8"/>
    <w:rsid w:val="00E45206"/>
    <w:rsid w:val="00E54873"/>
    <w:rsid w:val="00E54F20"/>
    <w:rsid w:val="00E56945"/>
    <w:rsid w:val="00E630A4"/>
    <w:rsid w:val="00E632C7"/>
    <w:rsid w:val="00E6734F"/>
    <w:rsid w:val="00E758A4"/>
    <w:rsid w:val="00E93E36"/>
    <w:rsid w:val="00EA0DE1"/>
    <w:rsid w:val="00EA34C3"/>
    <w:rsid w:val="00EB2010"/>
    <w:rsid w:val="00EC48E6"/>
    <w:rsid w:val="00EC7966"/>
    <w:rsid w:val="00ED344A"/>
    <w:rsid w:val="00ED7DA6"/>
    <w:rsid w:val="00EE11B8"/>
    <w:rsid w:val="00EE2F09"/>
    <w:rsid w:val="00EE364B"/>
    <w:rsid w:val="00EF5F6E"/>
    <w:rsid w:val="00EF7E66"/>
    <w:rsid w:val="00EF7F25"/>
    <w:rsid w:val="00F012CA"/>
    <w:rsid w:val="00F01F5C"/>
    <w:rsid w:val="00F075CE"/>
    <w:rsid w:val="00F15623"/>
    <w:rsid w:val="00F168F1"/>
    <w:rsid w:val="00F322BE"/>
    <w:rsid w:val="00F40755"/>
    <w:rsid w:val="00F42809"/>
    <w:rsid w:val="00F7547C"/>
    <w:rsid w:val="00F83EDC"/>
    <w:rsid w:val="00F85A72"/>
    <w:rsid w:val="00F86A28"/>
    <w:rsid w:val="00F94273"/>
    <w:rsid w:val="00F97191"/>
    <w:rsid w:val="00FA448A"/>
    <w:rsid w:val="00FD49D6"/>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5EF26"/>
  <w15:chartTrackingRefBased/>
  <w15:docId w15:val="{7C1C43DF-A5B7-442F-AA1E-E66A39C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ＭＳ 明朝" w:cs="ＭＳ 明朝"/>
        <w:color w:val="000000"/>
        <w:spacing w:val="4"/>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51"/>
    <w:pPr>
      <w:ind w:leftChars="400" w:left="840"/>
    </w:pPr>
  </w:style>
  <w:style w:type="paragraph" w:styleId="a4">
    <w:name w:val="Balloon Text"/>
    <w:basedOn w:val="a"/>
    <w:link w:val="a5"/>
    <w:uiPriority w:val="99"/>
    <w:semiHidden/>
    <w:unhideWhenUsed/>
    <w:rsid w:val="000A2E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2E88"/>
    <w:rPr>
      <w:rFonts w:asciiTheme="majorHAnsi" w:eastAsiaTheme="majorEastAsia" w:hAnsiTheme="majorHAnsi" w:cstheme="majorBidi"/>
      <w:sz w:val="18"/>
      <w:szCs w:val="18"/>
    </w:rPr>
  </w:style>
  <w:style w:type="paragraph" w:styleId="a6">
    <w:name w:val="header"/>
    <w:basedOn w:val="a"/>
    <w:link w:val="a7"/>
    <w:uiPriority w:val="99"/>
    <w:unhideWhenUsed/>
    <w:rsid w:val="0066561F"/>
    <w:pPr>
      <w:tabs>
        <w:tab w:val="center" w:pos="4252"/>
        <w:tab w:val="right" w:pos="8504"/>
      </w:tabs>
      <w:snapToGrid w:val="0"/>
    </w:pPr>
  </w:style>
  <w:style w:type="character" w:customStyle="1" w:styleId="a7">
    <w:name w:val="ヘッダー (文字)"/>
    <w:basedOn w:val="a0"/>
    <w:link w:val="a6"/>
    <w:uiPriority w:val="99"/>
    <w:rsid w:val="0066561F"/>
  </w:style>
  <w:style w:type="paragraph" w:styleId="a8">
    <w:name w:val="footer"/>
    <w:basedOn w:val="a"/>
    <w:link w:val="a9"/>
    <w:uiPriority w:val="99"/>
    <w:unhideWhenUsed/>
    <w:rsid w:val="0066561F"/>
    <w:pPr>
      <w:tabs>
        <w:tab w:val="center" w:pos="4252"/>
        <w:tab w:val="right" w:pos="8504"/>
      </w:tabs>
      <w:snapToGrid w:val="0"/>
    </w:pPr>
  </w:style>
  <w:style w:type="character" w:customStyle="1" w:styleId="a9">
    <w:name w:val="フッター (文字)"/>
    <w:basedOn w:val="a0"/>
    <w:link w:val="a8"/>
    <w:uiPriority w:val="99"/>
    <w:rsid w:val="0066561F"/>
  </w:style>
  <w:style w:type="table" w:styleId="aa">
    <w:name w:val="Table Grid"/>
    <w:basedOn w:val="a1"/>
    <w:uiPriority w:val="39"/>
    <w:rsid w:val="0061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CCF9-D6AF-4710-AC4A-D532271F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798</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Windows User</cp:lastModifiedBy>
  <cp:revision>5</cp:revision>
  <cp:lastPrinted>2019-05-09T00:45:00Z</cp:lastPrinted>
  <dcterms:created xsi:type="dcterms:W3CDTF">2020-05-11T00:28:00Z</dcterms:created>
  <dcterms:modified xsi:type="dcterms:W3CDTF">2020-06-01T02:15:00Z</dcterms:modified>
</cp:coreProperties>
</file>