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8702"/>
      </w:tblGrid>
      <w:tr w:rsidR="00115F7E" w:rsidRPr="00461043" w14:paraId="2D435188" w14:textId="77777777" w:rsidTr="00115F7E">
        <w:trPr>
          <w:trHeight w:val="1975"/>
        </w:trPr>
        <w:tc>
          <w:tcPr>
            <w:tcW w:w="8702" w:type="dxa"/>
          </w:tcPr>
          <w:p w14:paraId="5BE1FB34" w14:textId="77777777" w:rsidR="00115F7E" w:rsidRPr="00115F7E" w:rsidRDefault="00BB568D" w:rsidP="00115F7E">
            <w:pPr>
              <w:jc w:val="center"/>
              <w:rPr>
                <w:b/>
                <w:sz w:val="28"/>
              </w:rPr>
            </w:pPr>
            <w:bookmarkStart w:id="0" w:name="_GoBack"/>
            <w:bookmarkEnd w:id="0"/>
            <w:r>
              <w:rPr>
                <w:rFonts w:hint="eastAsia"/>
                <w:b/>
                <w:sz w:val="28"/>
              </w:rPr>
              <w:t>平成</w:t>
            </w:r>
            <w:r w:rsidR="00CE6756">
              <w:rPr>
                <w:rFonts w:hint="eastAsia"/>
                <w:b/>
                <w:sz w:val="28"/>
              </w:rPr>
              <w:t>３１</w:t>
            </w:r>
            <w:r w:rsidR="00115F7E" w:rsidRPr="00115F7E">
              <w:rPr>
                <w:rFonts w:hint="eastAsia"/>
                <w:b/>
                <w:sz w:val="28"/>
              </w:rPr>
              <w:t>年度（２０１</w:t>
            </w:r>
            <w:r w:rsidR="00CE6756">
              <w:rPr>
                <w:rFonts w:hint="eastAsia"/>
                <w:b/>
                <w:sz w:val="28"/>
              </w:rPr>
              <w:t>９</w:t>
            </w:r>
            <w:r w:rsidR="00115F7E" w:rsidRPr="00115F7E">
              <w:rPr>
                <w:rFonts w:hint="eastAsia"/>
                <w:b/>
                <w:sz w:val="28"/>
              </w:rPr>
              <w:t>年）</w:t>
            </w:r>
          </w:p>
          <w:p w14:paraId="076EDAB4" w14:textId="77777777" w:rsidR="00115F7E" w:rsidRPr="00115F7E" w:rsidRDefault="00115F7E" w:rsidP="00115F7E">
            <w:pPr>
              <w:jc w:val="center"/>
              <w:rPr>
                <w:b/>
                <w:sz w:val="24"/>
              </w:rPr>
            </w:pPr>
            <w:r w:rsidRPr="00115F7E">
              <w:rPr>
                <w:rFonts w:hint="eastAsia"/>
                <w:b/>
                <w:sz w:val="24"/>
              </w:rPr>
              <w:t>社会福祉法人　いなほ福祉会</w:t>
            </w:r>
          </w:p>
          <w:p w14:paraId="42C8D294" w14:textId="77777777" w:rsidR="00115F7E" w:rsidRPr="00BF7E4E" w:rsidRDefault="00BF7E4E" w:rsidP="00BF7E4E">
            <w:pPr>
              <w:rPr>
                <w:b/>
                <w:sz w:val="28"/>
                <w:szCs w:val="28"/>
              </w:rPr>
            </w:pPr>
            <w:r>
              <w:rPr>
                <w:rFonts w:hint="eastAsia"/>
              </w:rPr>
              <w:t xml:space="preserve">　　</w:t>
            </w:r>
            <w:r w:rsidRPr="00BF7E4E">
              <w:rPr>
                <w:rFonts w:hint="eastAsia"/>
                <w:b/>
                <w:sz w:val="28"/>
                <w:szCs w:val="28"/>
              </w:rPr>
              <w:t>放課後等デイサービス事業所</w:t>
            </w:r>
            <w:r w:rsidR="00115F7E" w:rsidRPr="00BF7E4E">
              <w:rPr>
                <w:rFonts w:hint="eastAsia"/>
                <w:b/>
                <w:sz w:val="28"/>
                <w:szCs w:val="28"/>
              </w:rPr>
              <w:t xml:space="preserve">　</w:t>
            </w:r>
            <w:r w:rsidR="0074560A">
              <w:rPr>
                <w:rFonts w:hint="eastAsia"/>
                <w:b/>
                <w:sz w:val="28"/>
                <w:szCs w:val="28"/>
              </w:rPr>
              <w:t>放デイ　ほたる</w:t>
            </w:r>
            <w:r w:rsidR="00115F7E" w:rsidRPr="00BF7E4E">
              <w:rPr>
                <w:rFonts w:hint="eastAsia"/>
                <w:b/>
                <w:sz w:val="28"/>
                <w:szCs w:val="28"/>
              </w:rPr>
              <w:t xml:space="preserve">　</w:t>
            </w:r>
            <w:r w:rsidR="00742D73">
              <w:rPr>
                <w:rFonts w:hint="eastAsia"/>
                <w:b/>
                <w:sz w:val="28"/>
                <w:szCs w:val="28"/>
              </w:rPr>
              <w:t>事業</w:t>
            </w:r>
            <w:r w:rsidR="00115F7E" w:rsidRPr="00BF7E4E">
              <w:rPr>
                <w:rFonts w:hint="eastAsia"/>
                <w:b/>
                <w:sz w:val="28"/>
                <w:szCs w:val="28"/>
              </w:rPr>
              <w:t>計画書</w:t>
            </w:r>
          </w:p>
        </w:tc>
      </w:tr>
    </w:tbl>
    <w:p w14:paraId="0A9B991D" w14:textId="77777777" w:rsidR="0028743F" w:rsidRDefault="0028743F"/>
    <w:p w14:paraId="0E4DA4B0" w14:textId="77777777" w:rsidR="00115F7E" w:rsidRPr="00BB568D" w:rsidRDefault="00A4346F" w:rsidP="00A4346F">
      <w:pPr>
        <w:rPr>
          <w:rFonts w:asciiTheme="majorEastAsia" w:eastAsiaTheme="majorEastAsia" w:hAnsiTheme="majorEastAsia"/>
          <w:sz w:val="24"/>
          <w:szCs w:val="24"/>
        </w:rPr>
      </w:pPr>
      <w:r w:rsidRPr="00BB568D">
        <w:rPr>
          <w:rFonts w:asciiTheme="majorEastAsia" w:eastAsiaTheme="majorEastAsia" w:hAnsiTheme="majorEastAsia" w:hint="eastAsia"/>
          <w:sz w:val="24"/>
          <w:szCs w:val="24"/>
        </w:rPr>
        <w:t>１</w:t>
      </w:r>
      <w:r w:rsidR="008D7BFA" w:rsidRPr="00BB568D">
        <w:rPr>
          <w:rFonts w:asciiTheme="majorEastAsia" w:eastAsiaTheme="majorEastAsia" w:hAnsiTheme="majorEastAsia" w:hint="eastAsia"/>
          <w:sz w:val="24"/>
          <w:szCs w:val="24"/>
        </w:rPr>
        <w:t>、</w:t>
      </w:r>
      <w:r w:rsidR="004447B9" w:rsidRPr="00BB568D">
        <w:rPr>
          <w:rFonts w:asciiTheme="majorEastAsia" w:eastAsiaTheme="majorEastAsia" w:hAnsiTheme="majorEastAsia" w:hint="eastAsia"/>
          <w:sz w:val="24"/>
          <w:szCs w:val="24"/>
        </w:rPr>
        <w:t>事業の目的・方針</w:t>
      </w:r>
    </w:p>
    <w:p w14:paraId="53B39B6D" w14:textId="77777777" w:rsidR="00957C41" w:rsidRPr="00BB568D" w:rsidRDefault="00957C41" w:rsidP="00957C41">
      <w:pPr>
        <w:ind w:firstLineChars="100" w:firstLine="240"/>
        <w:rPr>
          <w:rFonts w:ascii="ＭＳ 明朝" w:hAnsi="ＭＳ 明朝" w:cs="Arial"/>
          <w:color w:val="000000"/>
          <w:spacing w:val="2"/>
          <w:kern w:val="0"/>
          <w:sz w:val="24"/>
          <w:szCs w:val="24"/>
        </w:rPr>
      </w:pPr>
      <w:r w:rsidRPr="00BB568D">
        <w:rPr>
          <w:rFonts w:ascii="ＭＳ 明朝" w:hAnsi="ＭＳ 明朝" w:cs="Arial"/>
          <w:color w:val="000000"/>
          <w:kern w:val="0"/>
          <w:sz w:val="24"/>
          <w:szCs w:val="24"/>
        </w:rPr>
        <w:t>発達につまずきのある障害を持つ</w:t>
      </w:r>
      <w:r w:rsidRPr="00BB568D">
        <w:rPr>
          <w:rFonts w:ascii="ＭＳ 明朝" w:hAnsi="ＭＳ 明朝" w:cs="Arial" w:hint="eastAsia"/>
          <w:color w:val="000000"/>
          <w:kern w:val="0"/>
          <w:sz w:val="24"/>
          <w:szCs w:val="24"/>
        </w:rPr>
        <w:t>、主に学童期の</w:t>
      </w:r>
      <w:r w:rsidRPr="00BB568D">
        <w:rPr>
          <w:rFonts w:ascii="ＭＳ 明朝" w:hAnsi="ＭＳ 明朝" w:cs="Arial"/>
          <w:color w:val="000000"/>
          <w:kern w:val="0"/>
          <w:sz w:val="24"/>
          <w:szCs w:val="24"/>
        </w:rPr>
        <w:t>児童</w:t>
      </w:r>
      <w:r w:rsidRPr="00BB568D">
        <w:rPr>
          <w:rFonts w:ascii="ＭＳ 明朝" w:hAnsi="ＭＳ 明朝" w:cs="Arial" w:hint="eastAsia"/>
          <w:color w:val="000000"/>
          <w:kern w:val="0"/>
          <w:sz w:val="24"/>
          <w:szCs w:val="24"/>
        </w:rPr>
        <w:t>（１８歳未満）</w:t>
      </w:r>
      <w:r w:rsidRPr="00BB568D">
        <w:rPr>
          <w:rFonts w:ascii="ＭＳ 明朝" w:hAnsi="ＭＳ 明朝" w:cs="Arial"/>
          <w:color w:val="000000"/>
          <w:kern w:val="0"/>
          <w:sz w:val="24"/>
          <w:szCs w:val="24"/>
        </w:rPr>
        <w:t>とその家族に対して</w:t>
      </w:r>
      <w:r w:rsidRPr="00BB568D">
        <w:rPr>
          <w:rFonts w:ascii="ＭＳ 明朝" w:hAnsi="ＭＳ 明朝" w:cs="Arial" w:hint="eastAsia"/>
          <w:color w:val="000000"/>
          <w:kern w:val="0"/>
          <w:sz w:val="24"/>
          <w:szCs w:val="24"/>
        </w:rPr>
        <w:t>、</w:t>
      </w:r>
      <w:r w:rsidRPr="00BB568D">
        <w:rPr>
          <w:rFonts w:ascii="ＭＳ 明朝" w:hAnsi="ＭＳ 明朝" w:cs="Arial"/>
          <w:color w:val="000000"/>
          <w:kern w:val="0"/>
          <w:sz w:val="24"/>
          <w:szCs w:val="24"/>
        </w:rPr>
        <w:t>通園の方法をとり</w:t>
      </w:r>
      <w:r w:rsidRPr="00BB568D">
        <w:rPr>
          <w:rFonts w:ascii="ＭＳ 明朝" w:hAnsi="ＭＳ 明朝" w:cs="Arial" w:hint="eastAsia"/>
          <w:color w:val="000000"/>
          <w:kern w:val="0"/>
          <w:sz w:val="24"/>
          <w:szCs w:val="24"/>
        </w:rPr>
        <w:t>、学校・家庭に次ぐ第３の場として、</w:t>
      </w:r>
      <w:r w:rsidRPr="00BB568D">
        <w:rPr>
          <w:rFonts w:ascii="ＭＳ 明朝" w:hAnsi="ＭＳ 明朝" w:cs="Arial"/>
          <w:color w:val="000000"/>
          <w:kern w:val="0"/>
          <w:sz w:val="24"/>
          <w:szCs w:val="24"/>
        </w:rPr>
        <w:t>放課後や長期休み</w:t>
      </w:r>
      <w:r w:rsidRPr="00BB568D">
        <w:rPr>
          <w:rFonts w:ascii="ＭＳ 明朝" w:hAnsi="ＭＳ 明朝" w:cs="Arial" w:hint="eastAsia"/>
          <w:color w:val="000000"/>
          <w:kern w:val="0"/>
          <w:sz w:val="24"/>
          <w:szCs w:val="24"/>
        </w:rPr>
        <w:t>に豊かで充実した</w:t>
      </w:r>
      <w:r w:rsidRPr="00BB568D">
        <w:rPr>
          <w:rFonts w:ascii="ＭＳ 明朝" w:hAnsi="ＭＳ 明朝" w:cs="Arial"/>
          <w:color w:val="000000"/>
          <w:kern w:val="0"/>
          <w:sz w:val="24"/>
          <w:szCs w:val="24"/>
        </w:rPr>
        <w:t>日中活動を保障し、</w:t>
      </w:r>
      <w:r w:rsidRPr="00BB568D">
        <w:rPr>
          <w:rFonts w:ascii="ＭＳ 明朝" w:hAnsi="ＭＳ 明朝" w:cs="Arial" w:hint="eastAsia"/>
          <w:color w:val="000000"/>
          <w:kern w:val="0"/>
          <w:sz w:val="24"/>
          <w:szCs w:val="24"/>
        </w:rPr>
        <w:t>友だちと共にする遊びの中で、集団生活を楽しめるよう</w:t>
      </w:r>
      <w:r w:rsidRPr="00BB568D">
        <w:rPr>
          <w:rFonts w:ascii="ＭＳ 明朝" w:hAnsi="ＭＳ 明朝" w:cs="Arial"/>
          <w:color w:val="000000"/>
          <w:kern w:val="0"/>
          <w:sz w:val="24"/>
          <w:szCs w:val="24"/>
        </w:rPr>
        <w:t>適切な指導や援助を行い</w:t>
      </w:r>
      <w:r w:rsidRPr="00BB568D">
        <w:rPr>
          <w:rFonts w:ascii="ＭＳ 明朝" w:hAnsi="ＭＳ 明朝" w:cs="Arial" w:hint="eastAsia"/>
          <w:color w:val="000000"/>
          <w:kern w:val="0"/>
          <w:sz w:val="24"/>
          <w:szCs w:val="24"/>
        </w:rPr>
        <w:t>、</w:t>
      </w:r>
      <w:r w:rsidRPr="00BB568D">
        <w:rPr>
          <w:rFonts w:ascii="ＭＳ 明朝" w:hAnsi="ＭＳ 明朝" w:cs="Arial"/>
          <w:color w:val="000000"/>
          <w:kern w:val="0"/>
          <w:sz w:val="24"/>
          <w:szCs w:val="24"/>
        </w:rPr>
        <w:t>豊かな育ちを保障</w:t>
      </w:r>
      <w:r w:rsidRPr="00BB568D">
        <w:rPr>
          <w:rFonts w:ascii="ＭＳ 明朝" w:hAnsi="ＭＳ 明朝" w:cs="Arial" w:hint="eastAsia"/>
          <w:color w:val="000000"/>
          <w:kern w:val="0"/>
          <w:sz w:val="24"/>
          <w:szCs w:val="24"/>
        </w:rPr>
        <w:t>する。</w:t>
      </w:r>
    </w:p>
    <w:p w14:paraId="2C5E73E0" w14:textId="77777777" w:rsidR="0007166F" w:rsidRPr="00BB568D" w:rsidRDefault="0007166F" w:rsidP="0007166F">
      <w:pPr>
        <w:ind w:firstLineChars="100" w:firstLine="241"/>
        <w:rPr>
          <w:b/>
          <w:sz w:val="24"/>
          <w:szCs w:val="24"/>
        </w:rPr>
      </w:pPr>
    </w:p>
    <w:p w14:paraId="3E901298" w14:textId="77777777" w:rsidR="00115F7E" w:rsidRPr="00BB568D" w:rsidRDefault="00A4346F" w:rsidP="00A4346F">
      <w:pPr>
        <w:rPr>
          <w:rFonts w:asciiTheme="majorEastAsia" w:eastAsiaTheme="majorEastAsia" w:hAnsiTheme="majorEastAsia"/>
          <w:sz w:val="24"/>
          <w:szCs w:val="24"/>
        </w:rPr>
      </w:pPr>
      <w:r w:rsidRPr="00BB568D">
        <w:rPr>
          <w:rFonts w:asciiTheme="majorEastAsia" w:eastAsiaTheme="majorEastAsia" w:hAnsiTheme="majorEastAsia" w:hint="eastAsia"/>
          <w:sz w:val="24"/>
          <w:szCs w:val="24"/>
        </w:rPr>
        <w:t>２</w:t>
      </w:r>
      <w:r w:rsidR="008D7BFA" w:rsidRPr="00BB568D">
        <w:rPr>
          <w:rFonts w:asciiTheme="majorEastAsia" w:eastAsiaTheme="majorEastAsia" w:hAnsiTheme="majorEastAsia" w:hint="eastAsia"/>
          <w:sz w:val="24"/>
          <w:szCs w:val="24"/>
        </w:rPr>
        <w:t>、</w:t>
      </w:r>
      <w:r w:rsidR="00115F7E" w:rsidRPr="00BB568D">
        <w:rPr>
          <w:rFonts w:asciiTheme="majorEastAsia" w:eastAsiaTheme="majorEastAsia" w:hAnsiTheme="majorEastAsia" w:hint="eastAsia"/>
          <w:sz w:val="24"/>
          <w:szCs w:val="24"/>
        </w:rPr>
        <w:t>利用定員</w:t>
      </w:r>
    </w:p>
    <w:p w14:paraId="3826303B" w14:textId="77777777" w:rsidR="008D7BFA" w:rsidRPr="00BB568D" w:rsidRDefault="008D7BFA" w:rsidP="00115F7E">
      <w:pPr>
        <w:rPr>
          <w:b/>
          <w:sz w:val="24"/>
          <w:szCs w:val="24"/>
        </w:rPr>
      </w:pPr>
      <w:r w:rsidRPr="00BB568D">
        <w:rPr>
          <w:rFonts w:hint="eastAsia"/>
          <w:b/>
          <w:sz w:val="24"/>
          <w:szCs w:val="24"/>
        </w:rPr>
        <w:t xml:space="preserve">　　</w:t>
      </w:r>
    </w:p>
    <w:p w14:paraId="2C150733" w14:textId="77777777" w:rsidR="00115F7E" w:rsidRPr="00BB568D" w:rsidRDefault="00EB4723" w:rsidP="00DE7442">
      <w:pPr>
        <w:ind w:firstLineChars="300" w:firstLine="720"/>
        <w:rPr>
          <w:sz w:val="24"/>
          <w:szCs w:val="24"/>
        </w:rPr>
      </w:pPr>
      <w:r w:rsidRPr="00BB568D">
        <w:rPr>
          <w:rFonts w:hint="eastAsia"/>
          <w:sz w:val="24"/>
          <w:szCs w:val="24"/>
        </w:rPr>
        <w:t xml:space="preserve">定員　</w:t>
      </w:r>
      <w:r w:rsidR="00F525E2" w:rsidRPr="00BB568D">
        <w:rPr>
          <w:rFonts w:hint="eastAsia"/>
          <w:sz w:val="24"/>
          <w:szCs w:val="24"/>
        </w:rPr>
        <w:t>１０</w:t>
      </w:r>
      <w:r w:rsidRPr="00BB568D">
        <w:rPr>
          <w:rFonts w:hint="eastAsia"/>
          <w:sz w:val="24"/>
          <w:szCs w:val="24"/>
        </w:rPr>
        <w:t xml:space="preserve">名　</w:t>
      </w:r>
      <w:r w:rsidR="00837D87">
        <w:rPr>
          <w:rFonts w:hint="eastAsia"/>
          <w:sz w:val="24"/>
          <w:szCs w:val="24"/>
        </w:rPr>
        <w:t>利用登録者　１９名（平成３１年４月予定）</w:t>
      </w:r>
      <w:r w:rsidRPr="00BB568D">
        <w:rPr>
          <w:rFonts w:hint="eastAsia"/>
          <w:sz w:val="24"/>
          <w:szCs w:val="24"/>
        </w:rPr>
        <w:t xml:space="preserve">　</w:t>
      </w:r>
    </w:p>
    <w:p w14:paraId="3DC1F91B" w14:textId="77777777" w:rsidR="00DE7442" w:rsidRPr="00BB568D" w:rsidRDefault="00DE7442" w:rsidP="00115F7E">
      <w:pPr>
        <w:rPr>
          <w:b/>
          <w:sz w:val="24"/>
          <w:szCs w:val="24"/>
        </w:rPr>
      </w:pPr>
    </w:p>
    <w:p w14:paraId="557E68E2" w14:textId="77777777" w:rsidR="00FA7BB5" w:rsidRPr="00A04618" w:rsidRDefault="00A4346F" w:rsidP="00115F7E">
      <w:pPr>
        <w:rPr>
          <w:rFonts w:asciiTheme="majorEastAsia" w:eastAsiaTheme="majorEastAsia" w:hAnsiTheme="majorEastAsia"/>
          <w:color w:val="FF0000"/>
          <w:sz w:val="24"/>
          <w:szCs w:val="24"/>
        </w:rPr>
      </w:pPr>
      <w:r w:rsidRPr="00BB568D">
        <w:rPr>
          <w:rFonts w:asciiTheme="majorEastAsia" w:eastAsiaTheme="majorEastAsia" w:hAnsiTheme="majorEastAsia" w:hint="eastAsia"/>
          <w:sz w:val="24"/>
          <w:szCs w:val="24"/>
        </w:rPr>
        <w:t>３</w:t>
      </w:r>
      <w:r w:rsidR="008D7BFA" w:rsidRPr="00BB568D">
        <w:rPr>
          <w:rFonts w:asciiTheme="majorEastAsia" w:eastAsiaTheme="majorEastAsia" w:hAnsiTheme="majorEastAsia" w:hint="eastAsia"/>
          <w:sz w:val="24"/>
          <w:szCs w:val="24"/>
        </w:rPr>
        <w:t>、</w:t>
      </w:r>
      <w:r w:rsidR="00115F7E" w:rsidRPr="00BB568D">
        <w:rPr>
          <w:rFonts w:asciiTheme="majorEastAsia" w:eastAsiaTheme="majorEastAsia" w:hAnsiTheme="majorEastAsia" w:hint="eastAsia"/>
          <w:sz w:val="24"/>
          <w:szCs w:val="24"/>
        </w:rPr>
        <w:t>職員体制</w:t>
      </w:r>
    </w:p>
    <w:tbl>
      <w:tblPr>
        <w:tblStyle w:val="a3"/>
        <w:tblW w:w="0" w:type="auto"/>
        <w:tblInd w:w="959" w:type="dxa"/>
        <w:tblLook w:val="04A0" w:firstRow="1" w:lastRow="0" w:firstColumn="1" w:lastColumn="0" w:noHBand="0" w:noVBand="1"/>
      </w:tblPr>
      <w:tblGrid>
        <w:gridCol w:w="2835"/>
        <w:gridCol w:w="1276"/>
        <w:gridCol w:w="2551"/>
      </w:tblGrid>
      <w:tr w:rsidR="008D7BFA" w14:paraId="6617D246" w14:textId="77777777" w:rsidTr="00B24D1A">
        <w:tc>
          <w:tcPr>
            <w:tcW w:w="2835" w:type="dxa"/>
          </w:tcPr>
          <w:p w14:paraId="6D8A8B67" w14:textId="77777777" w:rsidR="008D7BFA" w:rsidRPr="00D6689E" w:rsidRDefault="00FA7BB5" w:rsidP="00FA7BB5">
            <w:pPr>
              <w:pStyle w:val="a4"/>
              <w:ind w:leftChars="0" w:left="0"/>
              <w:jc w:val="center"/>
            </w:pPr>
            <w:r w:rsidRPr="00D6689E">
              <w:rPr>
                <w:rFonts w:hint="eastAsia"/>
              </w:rPr>
              <w:t>職種</w:t>
            </w:r>
          </w:p>
        </w:tc>
        <w:tc>
          <w:tcPr>
            <w:tcW w:w="1276" w:type="dxa"/>
          </w:tcPr>
          <w:p w14:paraId="7712DE6F" w14:textId="77777777" w:rsidR="008D7BFA" w:rsidRPr="00D6689E" w:rsidRDefault="00FA7BB5" w:rsidP="00FA7BB5">
            <w:pPr>
              <w:pStyle w:val="a4"/>
              <w:ind w:leftChars="0" w:left="0"/>
              <w:jc w:val="center"/>
            </w:pPr>
            <w:r w:rsidRPr="00D6689E">
              <w:rPr>
                <w:rFonts w:hint="eastAsia"/>
              </w:rPr>
              <w:t>定数</w:t>
            </w:r>
          </w:p>
        </w:tc>
        <w:tc>
          <w:tcPr>
            <w:tcW w:w="2551" w:type="dxa"/>
          </w:tcPr>
          <w:p w14:paraId="29EC3772" w14:textId="77777777" w:rsidR="008D7BFA" w:rsidRPr="00D6689E" w:rsidRDefault="00FA7BB5" w:rsidP="00FA7BB5">
            <w:pPr>
              <w:pStyle w:val="a4"/>
              <w:ind w:leftChars="0" w:left="0"/>
              <w:jc w:val="center"/>
            </w:pPr>
            <w:r w:rsidRPr="00D6689E">
              <w:rPr>
                <w:rFonts w:hint="eastAsia"/>
              </w:rPr>
              <w:t>現員</w:t>
            </w:r>
          </w:p>
        </w:tc>
      </w:tr>
      <w:tr w:rsidR="00E81B2B" w14:paraId="50AD7EAF" w14:textId="77777777" w:rsidTr="00084C26">
        <w:trPr>
          <w:trHeight w:val="472"/>
        </w:trPr>
        <w:tc>
          <w:tcPr>
            <w:tcW w:w="2835" w:type="dxa"/>
          </w:tcPr>
          <w:p w14:paraId="3AEABAAC" w14:textId="77777777" w:rsidR="00E81B2B" w:rsidRDefault="00E81B2B" w:rsidP="00115F7E">
            <w:pPr>
              <w:pStyle w:val="a4"/>
              <w:ind w:leftChars="0" w:left="0"/>
            </w:pPr>
            <w:r>
              <w:rPr>
                <w:rFonts w:hint="eastAsia"/>
              </w:rPr>
              <w:t>管理者</w:t>
            </w:r>
          </w:p>
        </w:tc>
        <w:tc>
          <w:tcPr>
            <w:tcW w:w="1276" w:type="dxa"/>
          </w:tcPr>
          <w:p w14:paraId="5A0819E5" w14:textId="77777777" w:rsidR="00E81B2B" w:rsidRDefault="00E81B2B" w:rsidP="00FA7BB5">
            <w:pPr>
              <w:pStyle w:val="a4"/>
              <w:ind w:leftChars="0" w:left="0"/>
              <w:jc w:val="center"/>
            </w:pPr>
            <w:r>
              <w:rPr>
                <w:rFonts w:hint="eastAsia"/>
              </w:rPr>
              <w:t>１名</w:t>
            </w:r>
          </w:p>
        </w:tc>
        <w:tc>
          <w:tcPr>
            <w:tcW w:w="2551" w:type="dxa"/>
            <w:vMerge w:val="restart"/>
            <w:vAlign w:val="center"/>
          </w:tcPr>
          <w:p w14:paraId="03D655FD" w14:textId="77777777" w:rsidR="00E81B2B" w:rsidRDefault="00E81B2B" w:rsidP="00E81B2B">
            <w:pPr>
              <w:pStyle w:val="a4"/>
              <w:ind w:leftChars="0" w:left="0"/>
              <w:jc w:val="center"/>
            </w:pPr>
            <w:r>
              <w:rPr>
                <w:rFonts w:hint="eastAsia"/>
              </w:rPr>
              <w:t>１名（兼務）</w:t>
            </w:r>
          </w:p>
        </w:tc>
      </w:tr>
      <w:tr w:rsidR="00E81B2B" w14:paraId="2C35B000" w14:textId="77777777" w:rsidTr="00B24D1A">
        <w:tc>
          <w:tcPr>
            <w:tcW w:w="2835" w:type="dxa"/>
          </w:tcPr>
          <w:p w14:paraId="2AE1ED1F" w14:textId="77777777" w:rsidR="00E81B2B" w:rsidRDefault="00E81B2B" w:rsidP="00115F7E">
            <w:pPr>
              <w:pStyle w:val="a4"/>
              <w:ind w:leftChars="0" w:left="0"/>
            </w:pPr>
            <w:r>
              <w:rPr>
                <w:rFonts w:hint="eastAsia"/>
              </w:rPr>
              <w:t>児童発達支援管理責任者</w:t>
            </w:r>
          </w:p>
        </w:tc>
        <w:tc>
          <w:tcPr>
            <w:tcW w:w="1276" w:type="dxa"/>
          </w:tcPr>
          <w:p w14:paraId="3852872B" w14:textId="77777777" w:rsidR="00E81B2B" w:rsidRDefault="00E81B2B" w:rsidP="00FA7BB5">
            <w:pPr>
              <w:pStyle w:val="a4"/>
              <w:ind w:leftChars="0" w:left="0"/>
              <w:jc w:val="center"/>
            </w:pPr>
            <w:r>
              <w:rPr>
                <w:rFonts w:hint="eastAsia"/>
              </w:rPr>
              <w:t>１名</w:t>
            </w:r>
          </w:p>
        </w:tc>
        <w:tc>
          <w:tcPr>
            <w:tcW w:w="2551" w:type="dxa"/>
            <w:vMerge/>
          </w:tcPr>
          <w:p w14:paraId="51184C58" w14:textId="77777777" w:rsidR="00E81B2B" w:rsidRDefault="00E81B2B" w:rsidP="00FA7BB5">
            <w:pPr>
              <w:pStyle w:val="a4"/>
              <w:ind w:leftChars="0" w:left="0"/>
              <w:jc w:val="center"/>
            </w:pPr>
          </w:p>
        </w:tc>
      </w:tr>
      <w:tr w:rsidR="00FA7BB5" w14:paraId="0F597E78" w14:textId="77777777" w:rsidTr="00084C26">
        <w:trPr>
          <w:trHeight w:val="780"/>
        </w:trPr>
        <w:tc>
          <w:tcPr>
            <w:tcW w:w="2835" w:type="dxa"/>
          </w:tcPr>
          <w:p w14:paraId="22ADB649" w14:textId="77777777" w:rsidR="0007166F" w:rsidRDefault="00FA7BB5" w:rsidP="008A48CD">
            <w:pPr>
              <w:pStyle w:val="a4"/>
              <w:ind w:leftChars="0" w:left="0"/>
            </w:pPr>
            <w:r>
              <w:rPr>
                <w:rFonts w:hint="eastAsia"/>
              </w:rPr>
              <w:t>保育士</w:t>
            </w:r>
          </w:p>
          <w:p w14:paraId="7D36D087" w14:textId="77777777" w:rsidR="005439F4" w:rsidRDefault="0007166F" w:rsidP="008A48CD">
            <w:pPr>
              <w:pStyle w:val="a4"/>
              <w:ind w:leftChars="0" w:left="0"/>
            </w:pPr>
            <w:r>
              <w:rPr>
                <w:rFonts w:hint="eastAsia"/>
              </w:rPr>
              <w:t>または（児童）指導員</w:t>
            </w:r>
          </w:p>
        </w:tc>
        <w:tc>
          <w:tcPr>
            <w:tcW w:w="1276" w:type="dxa"/>
            <w:vAlign w:val="center"/>
          </w:tcPr>
          <w:p w14:paraId="3AEACC38" w14:textId="77777777" w:rsidR="00FA7BB5" w:rsidRDefault="00084C26" w:rsidP="00084C26">
            <w:pPr>
              <w:jc w:val="center"/>
            </w:pPr>
            <w:r>
              <w:rPr>
                <w:rFonts w:hint="eastAsia"/>
              </w:rPr>
              <w:t>２名</w:t>
            </w:r>
          </w:p>
        </w:tc>
        <w:tc>
          <w:tcPr>
            <w:tcW w:w="2551" w:type="dxa"/>
            <w:vAlign w:val="center"/>
          </w:tcPr>
          <w:p w14:paraId="5CA95FE0" w14:textId="77777777" w:rsidR="00FA7BB5" w:rsidRDefault="00C406A1" w:rsidP="008A48CD">
            <w:pPr>
              <w:pStyle w:val="a4"/>
              <w:ind w:leftChars="0" w:left="0"/>
              <w:jc w:val="center"/>
            </w:pPr>
            <w:r w:rsidRPr="00C406A1">
              <w:rPr>
                <w:rFonts w:hint="eastAsia"/>
              </w:rPr>
              <w:t>２名（常勤・専従）</w:t>
            </w:r>
          </w:p>
          <w:p w14:paraId="68D004EA" w14:textId="77777777" w:rsidR="00FC2C97" w:rsidRPr="00C406A1" w:rsidRDefault="00084C26" w:rsidP="00084C26">
            <w:pPr>
              <w:pStyle w:val="a4"/>
              <w:ind w:leftChars="0" w:left="0"/>
              <w:jc w:val="center"/>
            </w:pPr>
            <w:r>
              <w:rPr>
                <w:rFonts w:hint="eastAsia"/>
              </w:rPr>
              <w:t xml:space="preserve">　３</w:t>
            </w:r>
            <w:r w:rsidR="008A48CD">
              <w:rPr>
                <w:rFonts w:hint="eastAsia"/>
              </w:rPr>
              <w:t>名（</w:t>
            </w:r>
            <w:r w:rsidR="00AC0752">
              <w:rPr>
                <w:rFonts w:hint="eastAsia"/>
              </w:rPr>
              <w:t>非</w:t>
            </w:r>
            <w:r w:rsidR="008A48CD">
              <w:rPr>
                <w:rFonts w:hint="eastAsia"/>
              </w:rPr>
              <w:t>常勤・</w:t>
            </w:r>
            <w:r w:rsidR="00AC0752">
              <w:rPr>
                <w:rFonts w:hint="eastAsia"/>
              </w:rPr>
              <w:t>専従</w:t>
            </w:r>
            <w:r w:rsidR="008A48CD">
              <w:rPr>
                <w:rFonts w:hint="eastAsia"/>
              </w:rPr>
              <w:t>）</w:t>
            </w:r>
          </w:p>
        </w:tc>
      </w:tr>
      <w:tr w:rsidR="00084C26" w14:paraId="2A39F272" w14:textId="77777777" w:rsidTr="00FA1560">
        <w:trPr>
          <w:trHeight w:val="560"/>
        </w:trPr>
        <w:tc>
          <w:tcPr>
            <w:tcW w:w="2835" w:type="dxa"/>
            <w:tcBorders>
              <w:top w:val="double" w:sz="4" w:space="0" w:color="auto"/>
            </w:tcBorders>
          </w:tcPr>
          <w:p w14:paraId="775585ED" w14:textId="77777777" w:rsidR="00084C26" w:rsidRDefault="00084C26" w:rsidP="005439F4">
            <w:r w:rsidRPr="00FA7BB5">
              <w:rPr>
                <w:rFonts w:hint="eastAsia"/>
                <w:b/>
                <w:sz w:val="28"/>
                <w:szCs w:val="28"/>
              </w:rPr>
              <w:t>合　　計</w:t>
            </w:r>
          </w:p>
        </w:tc>
        <w:tc>
          <w:tcPr>
            <w:tcW w:w="1276" w:type="dxa"/>
            <w:tcBorders>
              <w:top w:val="double" w:sz="4" w:space="0" w:color="auto"/>
            </w:tcBorders>
            <w:vAlign w:val="center"/>
          </w:tcPr>
          <w:p w14:paraId="26FFC81D" w14:textId="77777777" w:rsidR="00084C26" w:rsidRDefault="00084C26" w:rsidP="008A48CD">
            <w:pPr>
              <w:jc w:val="center"/>
            </w:pPr>
            <w:r>
              <w:rPr>
                <w:rFonts w:hint="eastAsia"/>
                <w:sz w:val="22"/>
              </w:rPr>
              <w:t>４</w:t>
            </w:r>
            <w:r w:rsidRPr="00600F96">
              <w:rPr>
                <w:rFonts w:hint="eastAsia"/>
                <w:sz w:val="22"/>
              </w:rPr>
              <w:t>名</w:t>
            </w:r>
          </w:p>
        </w:tc>
        <w:tc>
          <w:tcPr>
            <w:tcW w:w="2551" w:type="dxa"/>
            <w:tcBorders>
              <w:top w:val="double" w:sz="4" w:space="0" w:color="auto"/>
            </w:tcBorders>
            <w:vAlign w:val="center"/>
          </w:tcPr>
          <w:p w14:paraId="3DACD37B" w14:textId="77777777" w:rsidR="00084C26" w:rsidRPr="00C406A1" w:rsidRDefault="00084C26" w:rsidP="008A48CD">
            <w:pPr>
              <w:jc w:val="center"/>
            </w:pPr>
            <w:r>
              <w:rPr>
                <w:rFonts w:hint="eastAsia"/>
              </w:rPr>
              <w:t>８</w:t>
            </w:r>
            <w:r w:rsidRPr="00C406A1">
              <w:rPr>
                <w:rFonts w:hint="eastAsia"/>
              </w:rPr>
              <w:t>名</w:t>
            </w:r>
          </w:p>
        </w:tc>
      </w:tr>
    </w:tbl>
    <w:p w14:paraId="0C16D450" w14:textId="77777777" w:rsidR="00B57F27" w:rsidRDefault="00B57F27" w:rsidP="00DE7442">
      <w:pPr>
        <w:rPr>
          <w:b/>
          <w:sz w:val="24"/>
        </w:rPr>
      </w:pPr>
    </w:p>
    <w:p w14:paraId="62DBACD2" w14:textId="77777777" w:rsidR="00084C26" w:rsidRPr="00084C26" w:rsidRDefault="00A4346F" w:rsidP="00084C26">
      <w:pPr>
        <w:rPr>
          <w:rFonts w:asciiTheme="majorEastAsia" w:eastAsiaTheme="majorEastAsia" w:hAnsiTheme="majorEastAsia"/>
          <w:sz w:val="24"/>
        </w:rPr>
      </w:pPr>
      <w:r w:rsidRPr="00084C26">
        <w:rPr>
          <w:rFonts w:asciiTheme="majorEastAsia" w:eastAsiaTheme="majorEastAsia" w:hAnsiTheme="majorEastAsia" w:hint="eastAsia"/>
          <w:sz w:val="24"/>
        </w:rPr>
        <w:t>４</w:t>
      </w:r>
      <w:r w:rsidR="00D70338" w:rsidRPr="00084C26">
        <w:rPr>
          <w:rFonts w:asciiTheme="majorEastAsia" w:eastAsiaTheme="majorEastAsia" w:hAnsiTheme="majorEastAsia" w:hint="eastAsia"/>
          <w:sz w:val="24"/>
        </w:rPr>
        <w:t>、</w:t>
      </w:r>
      <w:r w:rsidR="00084C26" w:rsidRPr="00084C26">
        <w:rPr>
          <w:rFonts w:asciiTheme="majorEastAsia" w:eastAsiaTheme="majorEastAsia" w:hAnsiTheme="majorEastAsia" w:hint="eastAsia"/>
          <w:sz w:val="24"/>
        </w:rPr>
        <w:t>営業日及び営業時間</w:t>
      </w:r>
    </w:p>
    <w:p w14:paraId="2081D121" w14:textId="77777777" w:rsidR="00B57F27" w:rsidRPr="00084C26" w:rsidRDefault="00084C26" w:rsidP="00084C26">
      <w:pPr>
        <w:ind w:firstLineChars="300" w:firstLine="720"/>
        <w:rPr>
          <w:rFonts w:cs="ＭＳ 明朝"/>
          <w:sz w:val="22"/>
        </w:rPr>
      </w:pPr>
      <w:r>
        <w:rPr>
          <w:rFonts w:hint="eastAsia"/>
          <w:sz w:val="24"/>
        </w:rPr>
        <w:t>①</w:t>
      </w:r>
      <w:r w:rsidR="00115F7E" w:rsidRPr="00084C26">
        <w:rPr>
          <w:rFonts w:hint="eastAsia"/>
          <w:sz w:val="24"/>
        </w:rPr>
        <w:t>営業日</w:t>
      </w:r>
      <w:r w:rsidR="001A32AD" w:rsidRPr="00084C26">
        <w:rPr>
          <w:rFonts w:hint="eastAsia"/>
          <w:sz w:val="24"/>
        </w:rPr>
        <w:t xml:space="preserve">　</w:t>
      </w:r>
      <w:r w:rsidR="00826D57" w:rsidRPr="00084C26">
        <w:rPr>
          <w:rFonts w:hint="eastAsia"/>
          <w:sz w:val="24"/>
        </w:rPr>
        <w:t xml:space="preserve">　</w:t>
      </w:r>
    </w:p>
    <w:p w14:paraId="2F40947D" w14:textId="77777777" w:rsidR="00B57F27" w:rsidRDefault="00826D57" w:rsidP="00B57F27">
      <w:pPr>
        <w:pStyle w:val="a4"/>
        <w:wordWrap w:val="0"/>
        <w:autoSpaceDE w:val="0"/>
        <w:autoSpaceDN w:val="0"/>
        <w:snapToGrid w:val="0"/>
        <w:spacing w:line="382" w:lineRule="exact"/>
        <w:ind w:leftChars="0" w:left="1080"/>
        <w:rPr>
          <w:sz w:val="24"/>
        </w:rPr>
      </w:pPr>
      <w:r w:rsidRPr="00B57F27">
        <w:rPr>
          <w:rFonts w:hint="eastAsia"/>
          <w:sz w:val="24"/>
        </w:rPr>
        <w:t>月</w:t>
      </w:r>
      <w:r w:rsidR="00B57F27">
        <w:rPr>
          <w:rFonts w:hint="eastAsia"/>
          <w:sz w:val="24"/>
        </w:rPr>
        <w:t>～</w:t>
      </w:r>
      <w:r w:rsidRPr="00B57F27">
        <w:rPr>
          <w:rFonts w:hint="eastAsia"/>
          <w:sz w:val="24"/>
        </w:rPr>
        <w:t>金曜日</w:t>
      </w:r>
    </w:p>
    <w:p w14:paraId="5B8D4D69" w14:textId="77777777" w:rsidR="00B57F27" w:rsidRDefault="00826D57" w:rsidP="00B57F27">
      <w:pPr>
        <w:pStyle w:val="a4"/>
        <w:wordWrap w:val="0"/>
        <w:autoSpaceDE w:val="0"/>
        <w:autoSpaceDN w:val="0"/>
        <w:snapToGrid w:val="0"/>
        <w:spacing w:line="382" w:lineRule="exact"/>
        <w:ind w:leftChars="0" w:left="1080"/>
        <w:rPr>
          <w:sz w:val="24"/>
        </w:rPr>
      </w:pPr>
      <w:r w:rsidRPr="00B57F27">
        <w:rPr>
          <w:rFonts w:hint="eastAsia"/>
          <w:sz w:val="24"/>
        </w:rPr>
        <w:t>第１土曜日</w:t>
      </w:r>
      <w:r w:rsidR="00B57F27">
        <w:rPr>
          <w:rFonts w:hint="eastAsia"/>
          <w:sz w:val="24"/>
        </w:rPr>
        <w:t>、</w:t>
      </w:r>
      <w:r w:rsidRPr="00B57F27">
        <w:rPr>
          <w:rFonts w:hint="eastAsia"/>
          <w:sz w:val="24"/>
        </w:rPr>
        <w:t>第３土曜日</w:t>
      </w:r>
    </w:p>
    <w:p w14:paraId="56DF925B" w14:textId="77777777" w:rsidR="00B57F27" w:rsidRDefault="00307859" w:rsidP="00B57F27">
      <w:pPr>
        <w:pStyle w:val="a4"/>
        <w:wordWrap w:val="0"/>
        <w:autoSpaceDE w:val="0"/>
        <w:autoSpaceDN w:val="0"/>
        <w:snapToGrid w:val="0"/>
        <w:spacing w:line="382" w:lineRule="exact"/>
        <w:ind w:leftChars="0" w:left="1080"/>
        <w:rPr>
          <w:sz w:val="24"/>
        </w:rPr>
      </w:pPr>
      <w:r w:rsidRPr="00B57F27">
        <w:rPr>
          <w:rFonts w:hint="eastAsia"/>
          <w:sz w:val="24"/>
        </w:rPr>
        <w:t>行事等によるその他の土曜日、日曜日</w:t>
      </w:r>
    </w:p>
    <w:p w14:paraId="59FE8566" w14:textId="77777777" w:rsidR="008A48CD" w:rsidRPr="00B57F27" w:rsidRDefault="00B57F27" w:rsidP="00B57F27">
      <w:pPr>
        <w:pStyle w:val="a4"/>
        <w:wordWrap w:val="0"/>
        <w:autoSpaceDE w:val="0"/>
        <w:autoSpaceDN w:val="0"/>
        <w:snapToGrid w:val="0"/>
        <w:spacing w:line="382" w:lineRule="exact"/>
        <w:ind w:leftChars="0" w:left="1080"/>
        <w:rPr>
          <w:rFonts w:cs="ＭＳ 明朝"/>
          <w:sz w:val="22"/>
        </w:rPr>
      </w:pPr>
      <w:r>
        <w:rPr>
          <w:rFonts w:hint="eastAsia"/>
          <w:sz w:val="24"/>
        </w:rPr>
        <w:t>（</w:t>
      </w:r>
      <w:r w:rsidR="00307859" w:rsidRPr="00B57F27">
        <w:rPr>
          <w:rFonts w:hint="eastAsia"/>
          <w:sz w:val="24"/>
        </w:rPr>
        <w:t>国民</w:t>
      </w:r>
      <w:r>
        <w:rPr>
          <w:rFonts w:hint="eastAsia"/>
          <w:sz w:val="24"/>
        </w:rPr>
        <w:t>の休日、年末年始、夏季休暇を除く）</w:t>
      </w:r>
    </w:p>
    <w:p w14:paraId="145079D1" w14:textId="77777777" w:rsidR="00E23783" w:rsidRDefault="00115F7E" w:rsidP="00B57F27">
      <w:pPr>
        <w:numPr>
          <w:ilvl w:val="0"/>
          <w:numId w:val="13"/>
        </w:numPr>
        <w:wordWrap w:val="0"/>
        <w:autoSpaceDE w:val="0"/>
        <w:autoSpaceDN w:val="0"/>
        <w:snapToGrid w:val="0"/>
        <w:spacing w:line="382" w:lineRule="exact"/>
        <w:rPr>
          <w:sz w:val="24"/>
        </w:rPr>
      </w:pPr>
      <w:r w:rsidRPr="00307859">
        <w:rPr>
          <w:rFonts w:hint="eastAsia"/>
          <w:sz w:val="24"/>
        </w:rPr>
        <w:t>営業時間</w:t>
      </w:r>
      <w:r w:rsidR="001A32AD" w:rsidRPr="00307859">
        <w:rPr>
          <w:rFonts w:hint="eastAsia"/>
          <w:sz w:val="24"/>
        </w:rPr>
        <w:t xml:space="preserve">　</w:t>
      </w:r>
    </w:p>
    <w:p w14:paraId="6E5DFFA5" w14:textId="77777777" w:rsidR="00B57F27" w:rsidRDefault="00B57F27" w:rsidP="00B57F27">
      <w:pPr>
        <w:wordWrap w:val="0"/>
        <w:autoSpaceDE w:val="0"/>
        <w:autoSpaceDN w:val="0"/>
        <w:snapToGrid w:val="0"/>
        <w:spacing w:line="382" w:lineRule="exact"/>
        <w:ind w:left="1080"/>
        <w:rPr>
          <w:sz w:val="24"/>
        </w:rPr>
      </w:pPr>
      <w:r>
        <w:rPr>
          <w:rFonts w:hint="eastAsia"/>
          <w:sz w:val="24"/>
        </w:rPr>
        <w:t>月～金曜日　　　　　　　１０</w:t>
      </w:r>
      <w:r>
        <w:rPr>
          <w:rFonts w:hint="eastAsia"/>
          <w:sz w:val="24"/>
        </w:rPr>
        <w:t>:</w:t>
      </w:r>
      <w:r>
        <w:rPr>
          <w:rFonts w:hint="eastAsia"/>
          <w:sz w:val="24"/>
        </w:rPr>
        <w:t>００～１８</w:t>
      </w:r>
      <w:r>
        <w:rPr>
          <w:rFonts w:hint="eastAsia"/>
          <w:sz w:val="24"/>
        </w:rPr>
        <w:t>:</w:t>
      </w:r>
      <w:r>
        <w:rPr>
          <w:rFonts w:hint="eastAsia"/>
          <w:sz w:val="24"/>
        </w:rPr>
        <w:t>００</w:t>
      </w:r>
    </w:p>
    <w:p w14:paraId="27254A0A" w14:textId="77777777" w:rsidR="00B57F27" w:rsidRPr="00B57F27" w:rsidRDefault="00B57F27" w:rsidP="00AD4EF1">
      <w:pPr>
        <w:wordWrap w:val="0"/>
        <w:autoSpaceDE w:val="0"/>
        <w:autoSpaceDN w:val="0"/>
        <w:snapToGrid w:val="0"/>
        <w:spacing w:line="382" w:lineRule="exact"/>
        <w:ind w:left="1080"/>
        <w:rPr>
          <w:sz w:val="24"/>
        </w:rPr>
      </w:pPr>
      <w:r>
        <w:rPr>
          <w:rFonts w:hint="eastAsia"/>
          <w:sz w:val="24"/>
        </w:rPr>
        <w:t xml:space="preserve">第１土曜日、第３土曜日　　</w:t>
      </w:r>
      <w:r w:rsidR="00B55310">
        <w:rPr>
          <w:rFonts w:hint="eastAsia"/>
          <w:sz w:val="24"/>
        </w:rPr>
        <w:t>８</w:t>
      </w:r>
      <w:r>
        <w:rPr>
          <w:rFonts w:hint="eastAsia"/>
          <w:sz w:val="24"/>
        </w:rPr>
        <w:t>:</w:t>
      </w:r>
      <w:r w:rsidR="00B55310">
        <w:rPr>
          <w:rFonts w:hint="eastAsia"/>
          <w:sz w:val="24"/>
        </w:rPr>
        <w:t>３</w:t>
      </w:r>
      <w:r>
        <w:rPr>
          <w:rFonts w:hint="eastAsia"/>
          <w:sz w:val="24"/>
        </w:rPr>
        <w:t>０～１７</w:t>
      </w:r>
      <w:r>
        <w:rPr>
          <w:rFonts w:hint="eastAsia"/>
          <w:sz w:val="24"/>
        </w:rPr>
        <w:t>:</w:t>
      </w:r>
      <w:r>
        <w:rPr>
          <w:rFonts w:hint="eastAsia"/>
          <w:sz w:val="24"/>
        </w:rPr>
        <w:t>００</w:t>
      </w:r>
    </w:p>
    <w:p w14:paraId="5C962717" w14:textId="77777777" w:rsidR="00115F7E" w:rsidRDefault="00AD4EF1" w:rsidP="00A4346F">
      <w:pPr>
        <w:rPr>
          <w:rFonts w:asciiTheme="majorEastAsia" w:eastAsiaTheme="majorEastAsia" w:hAnsiTheme="majorEastAsia"/>
          <w:sz w:val="24"/>
        </w:rPr>
      </w:pPr>
      <w:r>
        <w:rPr>
          <w:rFonts w:asciiTheme="majorEastAsia" w:eastAsiaTheme="majorEastAsia" w:hAnsiTheme="majorEastAsia" w:hint="eastAsia"/>
          <w:sz w:val="24"/>
        </w:rPr>
        <w:lastRenderedPageBreak/>
        <w:t>５</w:t>
      </w:r>
      <w:r w:rsidR="00D70338" w:rsidRPr="00BB568D">
        <w:rPr>
          <w:rFonts w:asciiTheme="majorEastAsia" w:eastAsiaTheme="majorEastAsia" w:hAnsiTheme="majorEastAsia" w:hint="eastAsia"/>
          <w:sz w:val="24"/>
        </w:rPr>
        <w:t>、</w:t>
      </w:r>
      <w:r w:rsidR="00115F7E" w:rsidRPr="00BB568D">
        <w:rPr>
          <w:rFonts w:asciiTheme="majorEastAsia" w:eastAsiaTheme="majorEastAsia" w:hAnsiTheme="majorEastAsia" w:hint="eastAsia"/>
          <w:sz w:val="24"/>
        </w:rPr>
        <w:t>今年度の重点方針</w:t>
      </w:r>
    </w:p>
    <w:p w14:paraId="076685CF" w14:textId="77777777" w:rsidR="00957C41" w:rsidRDefault="00957C41" w:rsidP="00957C41">
      <w:pPr>
        <w:rPr>
          <w:rFonts w:asciiTheme="minorEastAsia" w:hAnsiTheme="minorEastAsia"/>
          <w:sz w:val="24"/>
        </w:rPr>
      </w:pPr>
      <w:r>
        <w:rPr>
          <w:rFonts w:asciiTheme="minorEastAsia" w:hAnsiTheme="minorEastAsia" w:hint="eastAsia"/>
          <w:sz w:val="24"/>
        </w:rPr>
        <w:t>＜紀宝町の子どもの</w:t>
      </w:r>
      <w:r w:rsidR="00246D78">
        <w:rPr>
          <w:rFonts w:asciiTheme="minorEastAsia" w:hAnsiTheme="minorEastAsia" w:hint="eastAsia"/>
          <w:sz w:val="24"/>
        </w:rPr>
        <w:t>本格的な</w:t>
      </w:r>
      <w:r>
        <w:rPr>
          <w:rFonts w:asciiTheme="minorEastAsia" w:hAnsiTheme="minorEastAsia" w:hint="eastAsia"/>
          <w:sz w:val="24"/>
        </w:rPr>
        <w:t>受け入れを開始する＞</w:t>
      </w:r>
    </w:p>
    <w:p w14:paraId="0328119F" w14:textId="77777777" w:rsidR="0096093F" w:rsidRDefault="00957C41" w:rsidP="00DD490B">
      <w:pPr>
        <w:ind w:firstLineChars="100" w:firstLine="240"/>
        <w:rPr>
          <w:rFonts w:asciiTheme="minorEastAsia" w:hAnsiTheme="minorEastAsia"/>
          <w:sz w:val="24"/>
        </w:rPr>
      </w:pPr>
      <w:r>
        <w:rPr>
          <w:rFonts w:asciiTheme="minorEastAsia" w:hAnsiTheme="minorEastAsia" w:hint="eastAsia"/>
          <w:sz w:val="24"/>
        </w:rPr>
        <w:t>昨年度の重点方針であった三重県南牟婁郡での事業所の開始を平成３１年１月に行い、登録者は、和歌山県の</w:t>
      </w:r>
      <w:r w:rsidR="003E2C8B">
        <w:rPr>
          <w:rFonts w:asciiTheme="minorEastAsia" w:hAnsiTheme="minorEastAsia" w:hint="eastAsia"/>
          <w:sz w:val="24"/>
        </w:rPr>
        <w:t>支援学校在籍</w:t>
      </w:r>
      <w:r>
        <w:rPr>
          <w:rFonts w:asciiTheme="minorEastAsia" w:hAnsiTheme="minorEastAsia" w:hint="eastAsia"/>
          <w:sz w:val="24"/>
        </w:rPr>
        <w:t>１４名、支援学級在籍２名、</w:t>
      </w:r>
      <w:r w:rsidR="003E2C8B">
        <w:rPr>
          <w:rFonts w:asciiTheme="minorEastAsia" w:hAnsiTheme="minorEastAsia" w:hint="eastAsia"/>
          <w:sz w:val="24"/>
        </w:rPr>
        <w:t>紀宝町１名、</w:t>
      </w:r>
      <w:r w:rsidR="00AD4EF1">
        <w:rPr>
          <w:rFonts w:asciiTheme="minorEastAsia" w:hAnsiTheme="minorEastAsia" w:hint="eastAsia"/>
          <w:sz w:val="24"/>
        </w:rPr>
        <w:t>に加え、</w:t>
      </w:r>
      <w:r>
        <w:rPr>
          <w:rFonts w:asciiTheme="minorEastAsia" w:hAnsiTheme="minorEastAsia" w:hint="eastAsia"/>
          <w:sz w:val="24"/>
        </w:rPr>
        <w:t>紀宝町の子ども</w:t>
      </w:r>
      <w:r w:rsidR="00AD4EF1">
        <w:rPr>
          <w:rFonts w:asciiTheme="minorEastAsia" w:hAnsiTheme="minorEastAsia" w:hint="eastAsia"/>
          <w:sz w:val="24"/>
        </w:rPr>
        <w:t>新規に</w:t>
      </w:r>
      <w:r>
        <w:rPr>
          <w:rFonts w:asciiTheme="minorEastAsia" w:hAnsiTheme="minorEastAsia" w:hint="eastAsia"/>
          <w:sz w:val="24"/>
        </w:rPr>
        <w:t>２名を</w:t>
      </w:r>
      <w:r w:rsidR="00AD4EF1">
        <w:rPr>
          <w:rFonts w:asciiTheme="minorEastAsia" w:hAnsiTheme="minorEastAsia" w:hint="eastAsia"/>
          <w:sz w:val="24"/>
        </w:rPr>
        <w:t>受け入れ、</w:t>
      </w:r>
      <w:r>
        <w:rPr>
          <w:rFonts w:asciiTheme="minorEastAsia" w:hAnsiTheme="minorEastAsia" w:hint="eastAsia"/>
          <w:sz w:val="24"/>
        </w:rPr>
        <w:t>１９名となった。</w:t>
      </w:r>
      <w:r w:rsidR="00997545">
        <w:rPr>
          <w:rFonts w:asciiTheme="minorEastAsia" w:hAnsiTheme="minorEastAsia" w:hint="eastAsia"/>
          <w:sz w:val="24"/>
        </w:rPr>
        <w:t>春に利用終了予定者は、</w:t>
      </w:r>
      <w:r>
        <w:rPr>
          <w:rFonts w:asciiTheme="minorEastAsia" w:hAnsiTheme="minorEastAsia" w:hint="eastAsia"/>
          <w:sz w:val="24"/>
        </w:rPr>
        <w:t>卒業生が４名、その他にも２名</w:t>
      </w:r>
      <w:r w:rsidR="00997545">
        <w:rPr>
          <w:rFonts w:asciiTheme="minorEastAsia" w:hAnsiTheme="minorEastAsia" w:hint="eastAsia"/>
          <w:sz w:val="24"/>
        </w:rPr>
        <w:t>が想定されてお</w:t>
      </w:r>
      <w:r>
        <w:rPr>
          <w:rFonts w:asciiTheme="minorEastAsia" w:hAnsiTheme="minorEastAsia" w:hint="eastAsia"/>
          <w:sz w:val="24"/>
        </w:rPr>
        <w:t>り、来年度は毎日１０名定員の枠</w:t>
      </w:r>
      <w:r w:rsidR="00997545">
        <w:rPr>
          <w:rFonts w:asciiTheme="minorEastAsia" w:hAnsiTheme="minorEastAsia" w:hint="eastAsia"/>
          <w:sz w:val="24"/>
        </w:rPr>
        <w:t>内</w:t>
      </w:r>
      <w:r>
        <w:rPr>
          <w:rFonts w:asciiTheme="minorEastAsia" w:hAnsiTheme="minorEastAsia" w:hint="eastAsia"/>
          <w:sz w:val="24"/>
        </w:rPr>
        <w:t>で新規の</w:t>
      </w:r>
      <w:r w:rsidR="003E2C8B">
        <w:rPr>
          <w:rFonts w:asciiTheme="minorEastAsia" w:hAnsiTheme="minorEastAsia" w:hint="eastAsia"/>
          <w:sz w:val="24"/>
        </w:rPr>
        <w:t>受け入れを本格的に開始する事が可能となる。</w:t>
      </w:r>
      <w:r w:rsidR="00246D78">
        <w:rPr>
          <w:rFonts w:asciiTheme="minorEastAsia" w:hAnsiTheme="minorEastAsia" w:hint="eastAsia"/>
          <w:sz w:val="24"/>
        </w:rPr>
        <w:t>支援学級の子どもたちの受け入れるにあたっては、学校への迎えを様々な時間帯において対応する事が必要となるため、送迎も含め、保護者や学校と連携を密にしながら、スムーズな受け入れができるよう努める。また、</w:t>
      </w:r>
      <w:r w:rsidR="0096093F">
        <w:rPr>
          <w:rFonts w:asciiTheme="minorEastAsia" w:hAnsiTheme="minorEastAsia" w:hint="eastAsia"/>
          <w:sz w:val="24"/>
        </w:rPr>
        <w:t>現在第1土曜日、第3土曜日の開所であるが、第3土曜日は紀宝町が開校日であるため、利用をする事が難しい状況である。その他の土曜日の</w:t>
      </w:r>
      <w:r w:rsidR="00997545">
        <w:rPr>
          <w:rFonts w:asciiTheme="minorEastAsia" w:hAnsiTheme="minorEastAsia" w:hint="eastAsia"/>
          <w:sz w:val="24"/>
        </w:rPr>
        <w:t>利用</w:t>
      </w:r>
      <w:r w:rsidR="0096093F">
        <w:rPr>
          <w:rFonts w:asciiTheme="minorEastAsia" w:hAnsiTheme="minorEastAsia" w:hint="eastAsia"/>
          <w:sz w:val="24"/>
        </w:rPr>
        <w:t>のニーズについても把握に努め、職員の確保等をも含め、土曜日開所について模索をしていく。定員枠を満たす利用については、そうする事でかろうじて運営が成り立つ</w:t>
      </w:r>
      <w:r w:rsidR="00246D78">
        <w:rPr>
          <w:rFonts w:asciiTheme="minorEastAsia" w:hAnsiTheme="minorEastAsia" w:hint="eastAsia"/>
          <w:sz w:val="24"/>
        </w:rPr>
        <w:t>事業である</w:t>
      </w:r>
      <w:r w:rsidR="0096093F">
        <w:rPr>
          <w:rFonts w:asciiTheme="minorEastAsia" w:hAnsiTheme="minorEastAsia" w:hint="eastAsia"/>
          <w:sz w:val="24"/>
        </w:rPr>
        <w:t>ため、必須ではあるが</w:t>
      </w:r>
      <w:r w:rsidR="00246D78">
        <w:rPr>
          <w:rFonts w:asciiTheme="minorEastAsia" w:hAnsiTheme="minorEastAsia" w:hint="eastAsia"/>
          <w:sz w:val="24"/>
        </w:rPr>
        <w:t>、</w:t>
      </w:r>
      <w:r w:rsidR="0096093F">
        <w:rPr>
          <w:rFonts w:asciiTheme="minorEastAsia" w:hAnsiTheme="minorEastAsia" w:hint="eastAsia"/>
          <w:sz w:val="24"/>
        </w:rPr>
        <w:t>今まで、</w:t>
      </w:r>
      <w:r w:rsidR="00DD490B">
        <w:rPr>
          <w:rFonts w:asciiTheme="minorEastAsia" w:hAnsiTheme="minorEastAsia" w:hint="eastAsia"/>
          <w:sz w:val="24"/>
        </w:rPr>
        <w:t>定員に達しているため、</w:t>
      </w:r>
      <w:r w:rsidR="00997545">
        <w:rPr>
          <w:rFonts w:asciiTheme="minorEastAsia" w:hAnsiTheme="minorEastAsia" w:hint="eastAsia"/>
          <w:sz w:val="24"/>
        </w:rPr>
        <w:t>小学校への</w:t>
      </w:r>
      <w:r w:rsidR="00246D78">
        <w:rPr>
          <w:rFonts w:asciiTheme="minorEastAsia" w:hAnsiTheme="minorEastAsia" w:hint="eastAsia"/>
          <w:sz w:val="24"/>
        </w:rPr>
        <w:t>就学を機に利用を希望する</w:t>
      </w:r>
      <w:r w:rsidR="00DD490B">
        <w:rPr>
          <w:rFonts w:asciiTheme="minorEastAsia" w:hAnsiTheme="minorEastAsia" w:hint="eastAsia"/>
          <w:sz w:val="24"/>
        </w:rPr>
        <w:t>子どもが入れ</w:t>
      </w:r>
      <w:r w:rsidR="0096093F">
        <w:rPr>
          <w:rFonts w:asciiTheme="minorEastAsia" w:hAnsiTheme="minorEastAsia" w:hint="eastAsia"/>
          <w:sz w:val="24"/>
        </w:rPr>
        <w:t>ない状況が</w:t>
      </w:r>
      <w:r w:rsidR="00DD490B">
        <w:rPr>
          <w:rFonts w:asciiTheme="minorEastAsia" w:hAnsiTheme="minorEastAsia" w:hint="eastAsia"/>
          <w:sz w:val="24"/>
        </w:rPr>
        <w:t>あった。</w:t>
      </w:r>
      <w:r w:rsidR="00997545">
        <w:rPr>
          <w:rFonts w:asciiTheme="minorEastAsia" w:hAnsiTheme="minorEastAsia" w:hint="eastAsia"/>
          <w:sz w:val="24"/>
        </w:rPr>
        <w:t>和歌山では</w:t>
      </w:r>
      <w:r w:rsidR="0096093F">
        <w:rPr>
          <w:rFonts w:asciiTheme="minorEastAsia" w:hAnsiTheme="minorEastAsia" w:hint="eastAsia"/>
          <w:sz w:val="24"/>
        </w:rPr>
        <w:t>その他の事業所を紹介する等対応を行ってきたが、紀宝町ではそれも難しい</w:t>
      </w:r>
      <w:r w:rsidR="00997545">
        <w:rPr>
          <w:rFonts w:asciiTheme="minorEastAsia" w:hAnsiTheme="minorEastAsia" w:hint="eastAsia"/>
          <w:sz w:val="24"/>
        </w:rPr>
        <w:t>。</w:t>
      </w:r>
      <w:r w:rsidR="0096093F">
        <w:rPr>
          <w:rFonts w:asciiTheme="minorEastAsia" w:hAnsiTheme="minorEastAsia" w:hint="eastAsia"/>
          <w:sz w:val="24"/>
        </w:rPr>
        <w:t>必要な子どもに必要なサービスが適切に</w:t>
      </w:r>
      <w:r w:rsidR="00DD490B">
        <w:rPr>
          <w:rFonts w:asciiTheme="minorEastAsia" w:hAnsiTheme="minorEastAsia" w:hint="eastAsia"/>
          <w:sz w:val="24"/>
        </w:rPr>
        <w:t>提供できるよう、毎年春には</w:t>
      </w:r>
      <w:r w:rsidR="00246D78">
        <w:rPr>
          <w:rFonts w:asciiTheme="minorEastAsia" w:hAnsiTheme="minorEastAsia" w:hint="eastAsia"/>
          <w:sz w:val="24"/>
        </w:rPr>
        <w:t>利用</w:t>
      </w:r>
      <w:r w:rsidR="0096093F">
        <w:rPr>
          <w:rFonts w:asciiTheme="minorEastAsia" w:hAnsiTheme="minorEastAsia" w:hint="eastAsia"/>
          <w:sz w:val="24"/>
        </w:rPr>
        <w:t>日を改める措置を取る事を</w:t>
      </w:r>
      <w:r w:rsidR="00DD490B">
        <w:rPr>
          <w:rFonts w:asciiTheme="minorEastAsia" w:hAnsiTheme="minorEastAsia" w:hint="eastAsia"/>
          <w:sz w:val="24"/>
        </w:rPr>
        <w:t>事業所方針として</w:t>
      </w:r>
      <w:r w:rsidR="0096093F">
        <w:rPr>
          <w:rFonts w:asciiTheme="minorEastAsia" w:hAnsiTheme="minorEastAsia" w:hint="eastAsia"/>
          <w:sz w:val="24"/>
        </w:rPr>
        <w:t>いく</w:t>
      </w:r>
    </w:p>
    <w:p w14:paraId="3338B5D0" w14:textId="77777777" w:rsidR="0096093F" w:rsidRDefault="0096093F" w:rsidP="0096093F">
      <w:pPr>
        <w:rPr>
          <w:rFonts w:asciiTheme="minorEastAsia" w:hAnsiTheme="minorEastAsia"/>
          <w:sz w:val="24"/>
        </w:rPr>
      </w:pPr>
      <w:r>
        <w:rPr>
          <w:rFonts w:asciiTheme="minorEastAsia" w:hAnsiTheme="minorEastAsia" w:hint="eastAsia"/>
          <w:sz w:val="24"/>
        </w:rPr>
        <w:t>＜子どもの障害特性にあった支援を提供する＞</w:t>
      </w:r>
    </w:p>
    <w:p w14:paraId="21A3B71F" w14:textId="77777777" w:rsidR="0010301E" w:rsidRDefault="00541F6C" w:rsidP="0096093F">
      <w:pPr>
        <w:ind w:firstLineChars="100" w:firstLine="240"/>
        <w:rPr>
          <w:rFonts w:asciiTheme="minorEastAsia" w:hAnsiTheme="minorEastAsia"/>
          <w:sz w:val="24"/>
        </w:rPr>
      </w:pPr>
      <w:r>
        <w:rPr>
          <w:rFonts w:asciiTheme="minorEastAsia" w:hAnsiTheme="minorEastAsia" w:hint="eastAsia"/>
          <w:sz w:val="24"/>
        </w:rPr>
        <w:t>これまで</w:t>
      </w:r>
      <w:r w:rsidR="0096093F">
        <w:rPr>
          <w:rFonts w:asciiTheme="minorEastAsia" w:hAnsiTheme="minorEastAsia" w:hint="eastAsia"/>
          <w:sz w:val="24"/>
        </w:rPr>
        <w:t>支援学校に</w:t>
      </w:r>
      <w:r>
        <w:rPr>
          <w:rFonts w:asciiTheme="minorEastAsia" w:hAnsiTheme="minorEastAsia" w:hint="eastAsia"/>
          <w:sz w:val="24"/>
        </w:rPr>
        <w:t>通学する子どもたちに対し、見てわかる工夫、過敏さに配慮した</w:t>
      </w:r>
      <w:r w:rsidR="00997545">
        <w:rPr>
          <w:rFonts w:asciiTheme="minorEastAsia" w:hAnsiTheme="minorEastAsia" w:hint="eastAsia"/>
          <w:sz w:val="24"/>
        </w:rPr>
        <w:t>関り</w:t>
      </w:r>
      <w:r>
        <w:rPr>
          <w:rFonts w:asciiTheme="minorEastAsia" w:hAnsiTheme="minorEastAsia" w:hint="eastAsia"/>
          <w:sz w:val="24"/>
        </w:rPr>
        <w:t>、みんなで共に実体験をして楽しむ活動を主に行ってきた。1月からの開所ですでに支援学級の子どもの割合が増え、</w:t>
      </w:r>
      <w:r w:rsidR="00997545">
        <w:rPr>
          <w:rFonts w:asciiTheme="minorEastAsia" w:hAnsiTheme="minorEastAsia" w:hint="eastAsia"/>
          <w:sz w:val="24"/>
        </w:rPr>
        <w:t>多種多様な障害程度や特性があるため、</w:t>
      </w:r>
      <w:r>
        <w:rPr>
          <w:rFonts w:asciiTheme="minorEastAsia" w:hAnsiTheme="minorEastAsia" w:hint="eastAsia"/>
          <w:sz w:val="24"/>
        </w:rPr>
        <w:t>一人一人の</w:t>
      </w:r>
      <w:r w:rsidR="00997545">
        <w:rPr>
          <w:rFonts w:asciiTheme="minorEastAsia" w:hAnsiTheme="minorEastAsia" w:hint="eastAsia"/>
          <w:sz w:val="24"/>
        </w:rPr>
        <w:t>事を</w:t>
      </w:r>
      <w:r w:rsidR="0010301E">
        <w:rPr>
          <w:rFonts w:asciiTheme="minorEastAsia" w:hAnsiTheme="minorEastAsia" w:hint="eastAsia"/>
          <w:sz w:val="24"/>
        </w:rPr>
        <w:t>充分理解する事が重要である</w:t>
      </w:r>
      <w:r w:rsidR="00997545">
        <w:rPr>
          <w:rFonts w:asciiTheme="minorEastAsia" w:hAnsiTheme="minorEastAsia" w:hint="eastAsia"/>
          <w:sz w:val="24"/>
        </w:rPr>
        <w:t>事を</w:t>
      </w:r>
      <w:r w:rsidR="0010301E">
        <w:rPr>
          <w:rFonts w:asciiTheme="minorEastAsia" w:hAnsiTheme="minorEastAsia" w:hint="eastAsia"/>
          <w:sz w:val="24"/>
        </w:rPr>
        <w:t>さらに認識</w:t>
      </w:r>
      <w:r w:rsidR="00997545">
        <w:rPr>
          <w:rFonts w:asciiTheme="minorEastAsia" w:hAnsiTheme="minorEastAsia" w:hint="eastAsia"/>
          <w:sz w:val="24"/>
        </w:rPr>
        <w:t>した。</w:t>
      </w:r>
      <w:r w:rsidR="0010301E">
        <w:rPr>
          <w:rFonts w:asciiTheme="minorEastAsia" w:hAnsiTheme="minorEastAsia" w:hint="eastAsia"/>
          <w:sz w:val="24"/>
        </w:rPr>
        <w:t>一見その生きづらさが理解されない子どもたちであるからこそ、子どもの真の願いを理解し、代弁していく事が必要となってくる。</w:t>
      </w:r>
      <w:r>
        <w:rPr>
          <w:rFonts w:asciiTheme="minorEastAsia" w:hAnsiTheme="minorEastAsia" w:hint="eastAsia"/>
          <w:sz w:val="24"/>
        </w:rPr>
        <w:t>学校で十分頑張ってきている子どもたち</w:t>
      </w:r>
      <w:r w:rsidR="0010301E">
        <w:rPr>
          <w:rFonts w:asciiTheme="minorEastAsia" w:hAnsiTheme="minorEastAsia" w:hint="eastAsia"/>
          <w:sz w:val="24"/>
        </w:rPr>
        <w:t>なので、事業所に来て受け入れられ、ホッとでき、ありのままの自分を表現しながら安心して楽しめる場所として機能できるよう、発達障害についての学習を重ねて専門性を持って支援ができるよう努めていく。好きな事に没頭しがちな子どもの特性を強みにし、友達と共に好きな事をして楽しみ、さらに自己肯定感を育み、楽しい子ども時代を送れるよう支援をしていく。</w:t>
      </w:r>
    </w:p>
    <w:p w14:paraId="20B4E07A" w14:textId="77777777" w:rsidR="0010301E" w:rsidRDefault="0010301E" w:rsidP="0096093F">
      <w:pPr>
        <w:ind w:firstLineChars="100" w:firstLine="240"/>
        <w:rPr>
          <w:rFonts w:asciiTheme="minorEastAsia" w:hAnsiTheme="minorEastAsia"/>
          <w:sz w:val="24"/>
        </w:rPr>
      </w:pPr>
      <w:r>
        <w:rPr>
          <w:rFonts w:asciiTheme="minorEastAsia" w:hAnsiTheme="minorEastAsia" w:hint="eastAsia"/>
          <w:sz w:val="24"/>
        </w:rPr>
        <w:t>＜保護者集団を形成する＞</w:t>
      </w:r>
    </w:p>
    <w:p w14:paraId="56147558" w14:textId="77777777" w:rsidR="00CF1451" w:rsidRDefault="0010301E" w:rsidP="00CF1451">
      <w:pPr>
        <w:ind w:firstLineChars="100" w:firstLine="240"/>
        <w:rPr>
          <w:rFonts w:asciiTheme="minorEastAsia" w:hAnsiTheme="minorEastAsia"/>
          <w:sz w:val="24"/>
        </w:rPr>
      </w:pPr>
      <w:r>
        <w:rPr>
          <w:rFonts w:asciiTheme="minorEastAsia" w:hAnsiTheme="minorEastAsia" w:hint="eastAsia"/>
          <w:sz w:val="24"/>
        </w:rPr>
        <w:t>これまで、支</w:t>
      </w:r>
      <w:r w:rsidR="00CF1451">
        <w:rPr>
          <w:rFonts w:asciiTheme="minorEastAsia" w:hAnsiTheme="minorEastAsia" w:hint="eastAsia"/>
          <w:sz w:val="24"/>
        </w:rPr>
        <w:t>援学級に通う子どもたちの保護者からは</w:t>
      </w:r>
      <w:r>
        <w:rPr>
          <w:rFonts w:asciiTheme="minorEastAsia" w:hAnsiTheme="minorEastAsia" w:hint="eastAsia"/>
          <w:sz w:val="24"/>
        </w:rPr>
        <w:t>「保護者懇談会は先生との個別懇談だった」「親学級の懇談会に参加しても悩みが違って疎外感があった」等の言葉がきかれ、孤立しがちである事がうかがえた。第</w:t>
      </w:r>
      <w:r w:rsidR="00997545">
        <w:rPr>
          <w:rFonts w:asciiTheme="minorEastAsia" w:hAnsiTheme="minorEastAsia" w:hint="eastAsia"/>
          <w:sz w:val="24"/>
        </w:rPr>
        <w:t>２</w:t>
      </w:r>
      <w:r>
        <w:rPr>
          <w:rFonts w:asciiTheme="minorEastAsia" w:hAnsiTheme="minorEastAsia" w:hint="eastAsia"/>
          <w:sz w:val="24"/>
        </w:rPr>
        <w:t>通園くじらの保護者懇談会でも、「第</w:t>
      </w:r>
      <w:r w:rsidR="00997545">
        <w:rPr>
          <w:rFonts w:asciiTheme="minorEastAsia" w:hAnsiTheme="minorEastAsia" w:hint="eastAsia"/>
          <w:sz w:val="24"/>
        </w:rPr>
        <w:t>２</w:t>
      </w:r>
      <w:r>
        <w:rPr>
          <w:rFonts w:asciiTheme="minorEastAsia" w:hAnsiTheme="minorEastAsia" w:hint="eastAsia"/>
          <w:sz w:val="24"/>
        </w:rPr>
        <w:t>通園くじら</w:t>
      </w:r>
      <w:r w:rsidR="00997545">
        <w:rPr>
          <w:rFonts w:asciiTheme="minorEastAsia" w:hAnsiTheme="minorEastAsia" w:hint="eastAsia"/>
          <w:sz w:val="24"/>
        </w:rPr>
        <w:t>は保護者のつながりを大切にしていてありがたい</w:t>
      </w:r>
      <w:r>
        <w:rPr>
          <w:rFonts w:asciiTheme="minorEastAsia" w:hAnsiTheme="minorEastAsia" w:hint="eastAsia"/>
          <w:sz w:val="24"/>
        </w:rPr>
        <w:t>」「貴重な場所」という意見も多く、子どもが大きくなるにつれ、保護者同士のつながりはさ</w:t>
      </w:r>
      <w:r>
        <w:rPr>
          <w:rFonts w:asciiTheme="minorEastAsia" w:hAnsiTheme="minorEastAsia" w:hint="eastAsia"/>
          <w:sz w:val="24"/>
        </w:rPr>
        <w:lastRenderedPageBreak/>
        <w:t>らに大切な物となって</w:t>
      </w:r>
      <w:r w:rsidR="00CF1451">
        <w:rPr>
          <w:rFonts w:asciiTheme="minorEastAsia" w:hAnsiTheme="minorEastAsia" w:hint="eastAsia"/>
          <w:sz w:val="24"/>
        </w:rPr>
        <w:t>いる事がうかがえた。放デイほたるでは支援学校在籍の子どもと支援学級に在籍する子ども、幅広い年齢層等、様々な形態の保護者集団つくりが予想されるが、保護者のつながりを大切にする取り組みは、これからも重点目標として掲げ、生きづらさを持った子</w:t>
      </w:r>
      <w:r w:rsidR="00997545">
        <w:rPr>
          <w:rFonts w:asciiTheme="minorEastAsia" w:hAnsiTheme="minorEastAsia" w:hint="eastAsia"/>
          <w:sz w:val="24"/>
        </w:rPr>
        <w:t>ども</w:t>
      </w:r>
      <w:r w:rsidR="00CF1451">
        <w:rPr>
          <w:rFonts w:asciiTheme="minorEastAsia" w:hAnsiTheme="minorEastAsia" w:hint="eastAsia"/>
          <w:sz w:val="24"/>
        </w:rPr>
        <w:t>が卒業し</w:t>
      </w:r>
      <w:r w:rsidR="00997545">
        <w:rPr>
          <w:rFonts w:asciiTheme="minorEastAsia" w:hAnsiTheme="minorEastAsia" w:hint="eastAsia"/>
          <w:sz w:val="24"/>
        </w:rPr>
        <w:t>てからも</w:t>
      </w:r>
      <w:r w:rsidR="00CF1451">
        <w:rPr>
          <w:rFonts w:asciiTheme="minorEastAsia" w:hAnsiTheme="minorEastAsia" w:hint="eastAsia"/>
          <w:sz w:val="24"/>
        </w:rPr>
        <w:t>末永くたくましく生きていけるよう、育児の要である保護者の心理的なサポートを行う。保護者懇談会、障害に関する学習会、先輩の話をきく学習会など、現状に合った方法を模索しながら今までのノウハウを生かし保護者の集団つくりに取り組んでいく。</w:t>
      </w:r>
    </w:p>
    <w:p w14:paraId="69E6A6AE" w14:textId="77777777" w:rsidR="00997545" w:rsidRPr="00957C41" w:rsidRDefault="00997545" w:rsidP="00CF1451">
      <w:pPr>
        <w:ind w:firstLineChars="100" w:firstLine="240"/>
        <w:rPr>
          <w:rFonts w:asciiTheme="minorEastAsia" w:hAnsiTheme="minorEastAsia"/>
          <w:color w:val="FF0000"/>
          <w:sz w:val="24"/>
        </w:rPr>
      </w:pPr>
    </w:p>
    <w:p w14:paraId="509548C3" w14:textId="77777777" w:rsidR="00831924" w:rsidRPr="005D6A07" w:rsidRDefault="00831924" w:rsidP="00957C41">
      <w:pPr>
        <w:tabs>
          <w:tab w:val="left" w:pos="2070"/>
        </w:tabs>
        <w:rPr>
          <w:rFonts w:asciiTheme="majorEastAsia" w:eastAsiaTheme="majorEastAsia" w:hAnsiTheme="majorEastAsia"/>
          <w:color w:val="000000" w:themeColor="text1"/>
          <w:sz w:val="24"/>
        </w:rPr>
      </w:pPr>
      <w:r w:rsidRPr="005D6A07">
        <w:rPr>
          <w:rFonts w:asciiTheme="majorEastAsia" w:eastAsiaTheme="majorEastAsia" w:hAnsiTheme="majorEastAsia" w:hint="eastAsia"/>
          <w:color w:val="000000" w:themeColor="text1"/>
          <w:sz w:val="24"/>
        </w:rPr>
        <w:t>〈発達保障〉</w:t>
      </w:r>
      <w:r w:rsidR="00957C41">
        <w:rPr>
          <w:rFonts w:asciiTheme="majorEastAsia" w:eastAsiaTheme="majorEastAsia" w:hAnsiTheme="majorEastAsia"/>
          <w:color w:val="000000" w:themeColor="text1"/>
          <w:sz w:val="24"/>
        </w:rPr>
        <w:tab/>
      </w:r>
    </w:p>
    <w:p w14:paraId="0A153BBB" w14:textId="77777777" w:rsidR="00267F05" w:rsidRPr="004F4A7A" w:rsidRDefault="00267F05" w:rsidP="00831924">
      <w:pPr>
        <w:pStyle w:val="a4"/>
        <w:numPr>
          <w:ilvl w:val="0"/>
          <w:numId w:val="26"/>
        </w:numPr>
        <w:ind w:leftChars="0"/>
        <w:rPr>
          <w:color w:val="000000" w:themeColor="text1"/>
          <w:sz w:val="24"/>
        </w:rPr>
      </w:pPr>
      <w:r w:rsidRPr="004F4A7A">
        <w:rPr>
          <w:rFonts w:hint="eastAsia"/>
          <w:color w:val="000000" w:themeColor="text1"/>
          <w:sz w:val="24"/>
        </w:rPr>
        <w:t>リラックスできる場の提供</w:t>
      </w:r>
    </w:p>
    <w:p w14:paraId="6BA13512" w14:textId="77777777" w:rsidR="00267F05" w:rsidRPr="004F4A7A" w:rsidRDefault="00267F05" w:rsidP="00C70D17">
      <w:pPr>
        <w:ind w:leftChars="300" w:left="630"/>
        <w:rPr>
          <w:color w:val="000000" w:themeColor="text1"/>
          <w:sz w:val="24"/>
        </w:rPr>
      </w:pPr>
      <w:r w:rsidRPr="004F4A7A">
        <w:rPr>
          <w:rFonts w:hint="eastAsia"/>
          <w:color w:val="000000" w:themeColor="text1"/>
          <w:sz w:val="24"/>
        </w:rPr>
        <w:t>学校・家庭につぐ第３の場として、心身ともにリラックスし</w:t>
      </w:r>
      <w:r w:rsidR="0062382E">
        <w:rPr>
          <w:rFonts w:hint="eastAsia"/>
          <w:color w:val="000000" w:themeColor="text1"/>
          <w:sz w:val="24"/>
        </w:rPr>
        <w:t>て過ごし、</w:t>
      </w:r>
      <w:r w:rsidRPr="004F4A7A">
        <w:rPr>
          <w:rFonts w:hint="eastAsia"/>
          <w:color w:val="000000" w:themeColor="text1"/>
          <w:sz w:val="24"/>
        </w:rPr>
        <w:t>自己表現ができる場として機能していく。</w:t>
      </w:r>
    </w:p>
    <w:p w14:paraId="227DDFF6" w14:textId="77777777" w:rsidR="00963448" w:rsidRDefault="0062382E" w:rsidP="00831924">
      <w:pPr>
        <w:pStyle w:val="a4"/>
        <w:numPr>
          <w:ilvl w:val="0"/>
          <w:numId w:val="26"/>
        </w:numPr>
        <w:ind w:leftChars="0"/>
        <w:rPr>
          <w:color w:val="000000" w:themeColor="text1"/>
          <w:sz w:val="24"/>
        </w:rPr>
      </w:pPr>
      <w:r>
        <w:rPr>
          <w:rFonts w:hint="eastAsia"/>
          <w:color w:val="000000" w:themeColor="text1"/>
          <w:sz w:val="24"/>
        </w:rPr>
        <w:t>自己肯定感を育む</w:t>
      </w:r>
    </w:p>
    <w:p w14:paraId="5205B3E9" w14:textId="77777777" w:rsidR="0062382E" w:rsidRPr="004F4A7A" w:rsidRDefault="0062382E" w:rsidP="0062382E">
      <w:pPr>
        <w:pStyle w:val="a4"/>
        <w:ind w:leftChars="0" w:left="360"/>
        <w:rPr>
          <w:color w:val="000000" w:themeColor="text1"/>
          <w:sz w:val="24"/>
        </w:rPr>
      </w:pPr>
      <w:r>
        <w:rPr>
          <w:rFonts w:hint="eastAsia"/>
          <w:color w:val="000000" w:themeColor="text1"/>
          <w:sz w:val="24"/>
        </w:rPr>
        <w:t xml:space="preserve">　一人一人の特徴を理解し、受けとめ、共感し、子どもが自信をもって生きていくための心の土台</w:t>
      </w:r>
      <w:r w:rsidR="00D05577">
        <w:rPr>
          <w:rFonts w:hint="eastAsia"/>
          <w:color w:val="000000" w:themeColor="text1"/>
          <w:sz w:val="24"/>
        </w:rPr>
        <w:t>づ</w:t>
      </w:r>
      <w:r>
        <w:rPr>
          <w:rFonts w:hint="eastAsia"/>
          <w:color w:val="000000" w:themeColor="text1"/>
          <w:sz w:val="24"/>
        </w:rPr>
        <w:t>くりをする</w:t>
      </w:r>
      <w:r w:rsidR="00D05577">
        <w:rPr>
          <w:rFonts w:hint="eastAsia"/>
          <w:color w:val="000000" w:themeColor="text1"/>
          <w:sz w:val="24"/>
        </w:rPr>
        <w:t>。</w:t>
      </w:r>
    </w:p>
    <w:p w14:paraId="3FD3DFCA" w14:textId="77777777" w:rsidR="00267F05" w:rsidRPr="004F4A7A" w:rsidRDefault="00EC3A93" w:rsidP="00831924">
      <w:pPr>
        <w:pStyle w:val="a4"/>
        <w:numPr>
          <w:ilvl w:val="0"/>
          <w:numId w:val="26"/>
        </w:numPr>
        <w:ind w:leftChars="0"/>
        <w:rPr>
          <w:color w:val="000000" w:themeColor="text1"/>
          <w:sz w:val="24"/>
        </w:rPr>
      </w:pPr>
      <w:r w:rsidRPr="004F4A7A">
        <w:rPr>
          <w:rFonts w:hint="eastAsia"/>
          <w:color w:val="000000" w:themeColor="text1"/>
          <w:sz w:val="24"/>
        </w:rPr>
        <w:t>仲間</w:t>
      </w:r>
      <w:r w:rsidR="00CD50EF" w:rsidRPr="004F4A7A">
        <w:rPr>
          <w:rFonts w:hint="eastAsia"/>
          <w:color w:val="000000" w:themeColor="text1"/>
          <w:sz w:val="24"/>
        </w:rPr>
        <w:t>と</w:t>
      </w:r>
      <w:r w:rsidR="00267F05" w:rsidRPr="004F4A7A">
        <w:rPr>
          <w:rFonts w:hint="eastAsia"/>
          <w:color w:val="000000" w:themeColor="text1"/>
          <w:sz w:val="24"/>
        </w:rPr>
        <w:t>の活動を通して生活習慣や社会性を</w:t>
      </w:r>
      <w:r w:rsidR="00831924" w:rsidRPr="004F4A7A">
        <w:rPr>
          <w:rFonts w:hint="eastAsia"/>
          <w:color w:val="000000" w:themeColor="text1"/>
          <w:sz w:val="24"/>
        </w:rPr>
        <w:t>育む</w:t>
      </w:r>
    </w:p>
    <w:p w14:paraId="3E3D22AC" w14:textId="77777777" w:rsidR="00267F05" w:rsidRPr="004F4A7A" w:rsidRDefault="00267F05" w:rsidP="00C70D17">
      <w:pPr>
        <w:pStyle w:val="a4"/>
        <w:ind w:leftChars="300" w:left="630"/>
        <w:rPr>
          <w:color w:val="000000" w:themeColor="text1"/>
          <w:sz w:val="24"/>
        </w:rPr>
      </w:pPr>
      <w:r w:rsidRPr="004F4A7A">
        <w:rPr>
          <w:rFonts w:hint="eastAsia"/>
          <w:color w:val="000000" w:themeColor="text1"/>
          <w:sz w:val="24"/>
        </w:rPr>
        <w:t>あそびや集団</w:t>
      </w:r>
      <w:r w:rsidRPr="00267F05">
        <w:rPr>
          <w:rFonts w:hint="eastAsia"/>
          <w:sz w:val="24"/>
        </w:rPr>
        <w:t>活動を通して、基本的な生活習慣や手段的日常生</w:t>
      </w:r>
      <w:r w:rsidRPr="004F4A7A">
        <w:rPr>
          <w:rFonts w:hint="eastAsia"/>
          <w:color w:val="000000" w:themeColor="text1"/>
          <w:sz w:val="24"/>
        </w:rPr>
        <w:t>活動作の力を育む</w:t>
      </w:r>
      <w:r w:rsidR="0062382E">
        <w:rPr>
          <w:rFonts w:hint="eastAsia"/>
          <w:color w:val="000000" w:themeColor="text1"/>
          <w:sz w:val="24"/>
        </w:rPr>
        <w:t>。</w:t>
      </w:r>
      <w:r w:rsidR="00831924" w:rsidRPr="004F4A7A">
        <w:rPr>
          <w:rFonts w:hint="eastAsia"/>
          <w:color w:val="000000" w:themeColor="text1"/>
          <w:sz w:val="24"/>
        </w:rPr>
        <w:t>友だちと活動する中で、社会で生きていくための必要な社会性を育む</w:t>
      </w:r>
      <w:r w:rsidR="00D05577">
        <w:rPr>
          <w:rFonts w:hint="eastAsia"/>
          <w:color w:val="000000" w:themeColor="text1"/>
          <w:sz w:val="24"/>
        </w:rPr>
        <w:t>。</w:t>
      </w:r>
    </w:p>
    <w:p w14:paraId="4A67F59A" w14:textId="77777777" w:rsidR="00831924" w:rsidRPr="004F4A7A" w:rsidRDefault="00831924" w:rsidP="00831924">
      <w:pPr>
        <w:pStyle w:val="a4"/>
        <w:numPr>
          <w:ilvl w:val="0"/>
          <w:numId w:val="26"/>
        </w:numPr>
        <w:ind w:leftChars="0"/>
        <w:rPr>
          <w:color w:val="000000" w:themeColor="text1"/>
          <w:sz w:val="24"/>
        </w:rPr>
      </w:pPr>
      <w:r w:rsidRPr="004F4A7A">
        <w:rPr>
          <w:rFonts w:hint="eastAsia"/>
          <w:color w:val="000000" w:themeColor="text1"/>
          <w:sz w:val="24"/>
        </w:rPr>
        <w:t>友だちと共に様々な経験をする</w:t>
      </w:r>
    </w:p>
    <w:p w14:paraId="1145FBFA" w14:textId="77777777" w:rsidR="00831924" w:rsidRPr="004F4A7A" w:rsidRDefault="00831924" w:rsidP="00831924">
      <w:pPr>
        <w:pStyle w:val="a4"/>
        <w:ind w:leftChars="0" w:left="644"/>
        <w:rPr>
          <w:color w:val="000000" w:themeColor="text1"/>
          <w:sz w:val="24"/>
        </w:rPr>
      </w:pPr>
      <w:r w:rsidRPr="004F4A7A">
        <w:rPr>
          <w:rFonts w:hint="eastAsia"/>
          <w:color w:val="000000" w:themeColor="text1"/>
          <w:sz w:val="24"/>
        </w:rPr>
        <w:t>友だちと共に楽しい活動をすることを最優先にしながら地域に積極的に参加し、社会的マナーを友だちと共に身に着ける</w:t>
      </w:r>
      <w:r w:rsidR="00D05577">
        <w:rPr>
          <w:rFonts w:hint="eastAsia"/>
          <w:color w:val="000000" w:themeColor="text1"/>
          <w:sz w:val="24"/>
        </w:rPr>
        <w:t>。</w:t>
      </w:r>
    </w:p>
    <w:p w14:paraId="44E04FEE" w14:textId="77777777" w:rsidR="00CC3C68" w:rsidRPr="00B17094" w:rsidRDefault="00CC3C68" w:rsidP="00B17094">
      <w:pPr>
        <w:rPr>
          <w:color w:val="000000" w:themeColor="text1"/>
          <w:sz w:val="24"/>
        </w:rPr>
      </w:pPr>
    </w:p>
    <w:p w14:paraId="6C673A72" w14:textId="77777777" w:rsidR="00267F05" w:rsidRPr="0062683A" w:rsidRDefault="00267F05" w:rsidP="00267F05">
      <w:pPr>
        <w:rPr>
          <w:rFonts w:asciiTheme="majorEastAsia" w:eastAsiaTheme="majorEastAsia" w:hAnsiTheme="majorEastAsia"/>
          <w:color w:val="000000" w:themeColor="text1"/>
          <w:sz w:val="24"/>
        </w:rPr>
      </w:pPr>
      <w:r w:rsidRPr="0062683A">
        <w:rPr>
          <w:rFonts w:asciiTheme="majorEastAsia" w:eastAsiaTheme="majorEastAsia" w:hAnsiTheme="majorEastAsia" w:hint="eastAsia"/>
          <w:color w:val="000000" w:themeColor="text1"/>
          <w:sz w:val="24"/>
        </w:rPr>
        <w:t>＜保護者支援＞</w:t>
      </w:r>
    </w:p>
    <w:p w14:paraId="4F3A1136" w14:textId="77777777" w:rsidR="00267F05" w:rsidRPr="0062683A" w:rsidRDefault="00267F05" w:rsidP="00267F05">
      <w:pPr>
        <w:pStyle w:val="a4"/>
        <w:numPr>
          <w:ilvl w:val="0"/>
          <w:numId w:val="16"/>
        </w:numPr>
        <w:ind w:leftChars="0"/>
        <w:rPr>
          <w:sz w:val="24"/>
        </w:rPr>
      </w:pPr>
      <w:r w:rsidRPr="0062683A">
        <w:rPr>
          <w:rFonts w:hint="eastAsia"/>
          <w:color w:val="000000" w:themeColor="text1"/>
          <w:sz w:val="24"/>
        </w:rPr>
        <w:t>子育てに関する不安や</w:t>
      </w:r>
      <w:r w:rsidRPr="0062683A">
        <w:rPr>
          <w:rFonts w:hint="eastAsia"/>
          <w:sz w:val="24"/>
        </w:rPr>
        <w:t>悩み等の相談に応じる</w:t>
      </w:r>
    </w:p>
    <w:p w14:paraId="01B330BE" w14:textId="77777777" w:rsidR="00267F05" w:rsidRPr="0062683A" w:rsidRDefault="00267F05" w:rsidP="00267F05">
      <w:pPr>
        <w:pStyle w:val="a4"/>
        <w:ind w:leftChars="0" w:left="360"/>
        <w:rPr>
          <w:sz w:val="24"/>
        </w:rPr>
      </w:pPr>
      <w:r w:rsidRPr="0062683A">
        <w:rPr>
          <w:rFonts w:hint="eastAsia"/>
          <w:sz w:val="24"/>
        </w:rPr>
        <w:t>ライフステージに応じて</w:t>
      </w:r>
      <w:r w:rsidR="00D05577">
        <w:rPr>
          <w:rFonts w:hint="eastAsia"/>
          <w:sz w:val="24"/>
        </w:rPr>
        <w:t>心身</w:t>
      </w:r>
      <w:r w:rsidRPr="0062683A">
        <w:rPr>
          <w:rFonts w:hint="eastAsia"/>
          <w:sz w:val="24"/>
        </w:rPr>
        <w:t>共に変化が大きい子どもを育てる悩み等、相談に応じていく</w:t>
      </w:r>
    </w:p>
    <w:p w14:paraId="5261A09F" w14:textId="77777777" w:rsidR="00267F05" w:rsidRPr="0062683A" w:rsidRDefault="00267F05" w:rsidP="00267F05">
      <w:pPr>
        <w:pStyle w:val="a4"/>
        <w:numPr>
          <w:ilvl w:val="0"/>
          <w:numId w:val="16"/>
        </w:numPr>
        <w:ind w:leftChars="0"/>
        <w:rPr>
          <w:sz w:val="24"/>
        </w:rPr>
      </w:pPr>
      <w:r w:rsidRPr="0062683A">
        <w:rPr>
          <w:rFonts w:hint="eastAsia"/>
          <w:sz w:val="24"/>
        </w:rPr>
        <w:t>家庭の子育て力を育む</w:t>
      </w:r>
    </w:p>
    <w:p w14:paraId="065BC511" w14:textId="77777777" w:rsidR="00267F05" w:rsidRPr="0062683A" w:rsidRDefault="00267F05" w:rsidP="00267F05">
      <w:pPr>
        <w:pStyle w:val="a4"/>
        <w:ind w:leftChars="0" w:left="360"/>
        <w:rPr>
          <w:sz w:val="24"/>
        </w:rPr>
      </w:pPr>
      <w:r w:rsidRPr="0062683A">
        <w:rPr>
          <w:rFonts w:hint="eastAsia"/>
          <w:sz w:val="24"/>
        </w:rPr>
        <w:t>毎日の活動を通して、保護者の思いに寄り添い支えていく。必要な</w:t>
      </w:r>
      <w:r w:rsidR="00963448" w:rsidRPr="0062683A">
        <w:rPr>
          <w:rFonts w:hint="eastAsia"/>
          <w:sz w:val="24"/>
        </w:rPr>
        <w:t>時には、障害特性に応じ関わり方や適切な地域資源の利用を勧める等、</w:t>
      </w:r>
      <w:r w:rsidRPr="0062683A">
        <w:rPr>
          <w:rFonts w:hint="eastAsia"/>
          <w:sz w:val="24"/>
        </w:rPr>
        <w:t>子育てをサポートしていく。</w:t>
      </w:r>
    </w:p>
    <w:p w14:paraId="09A3C45E" w14:textId="77777777" w:rsidR="00D6689E" w:rsidRPr="0062683A" w:rsidRDefault="00267F05" w:rsidP="00D6689E">
      <w:pPr>
        <w:pStyle w:val="a4"/>
        <w:numPr>
          <w:ilvl w:val="0"/>
          <w:numId w:val="16"/>
        </w:numPr>
        <w:ind w:leftChars="0"/>
        <w:rPr>
          <w:sz w:val="24"/>
        </w:rPr>
      </w:pPr>
      <w:r w:rsidRPr="0062683A">
        <w:rPr>
          <w:rFonts w:hint="eastAsia"/>
          <w:sz w:val="24"/>
        </w:rPr>
        <w:t>保護者</w:t>
      </w:r>
      <w:r w:rsidR="00FF3A6A" w:rsidRPr="0062683A">
        <w:rPr>
          <w:rFonts w:hint="eastAsia"/>
          <w:sz w:val="24"/>
        </w:rPr>
        <w:t>自身の時間</w:t>
      </w:r>
      <w:r w:rsidR="00D6689E" w:rsidRPr="0062683A">
        <w:rPr>
          <w:rFonts w:hint="eastAsia"/>
          <w:sz w:val="24"/>
        </w:rPr>
        <w:t>を保障する</w:t>
      </w:r>
    </w:p>
    <w:p w14:paraId="6AB0FD8C" w14:textId="77777777" w:rsidR="00267F05" w:rsidRPr="0062683A" w:rsidRDefault="00267F05" w:rsidP="00D6689E">
      <w:pPr>
        <w:pStyle w:val="a4"/>
        <w:ind w:leftChars="0" w:left="360"/>
        <w:rPr>
          <w:sz w:val="24"/>
        </w:rPr>
      </w:pPr>
      <w:r w:rsidRPr="0062683A">
        <w:rPr>
          <w:rFonts w:hint="eastAsia"/>
          <w:sz w:val="24"/>
        </w:rPr>
        <w:t>心身共に健全で前向きに子育てできるよう</w:t>
      </w:r>
      <w:r w:rsidR="00FF3A6A" w:rsidRPr="0062683A">
        <w:rPr>
          <w:rFonts w:hint="eastAsia"/>
          <w:sz w:val="24"/>
        </w:rPr>
        <w:t>、</w:t>
      </w:r>
      <w:r w:rsidR="00D6689E" w:rsidRPr="0062683A">
        <w:rPr>
          <w:rFonts w:hint="eastAsia"/>
          <w:sz w:val="24"/>
        </w:rPr>
        <w:t>長期休暇や土曜日に一日活動を行い、保護者</w:t>
      </w:r>
      <w:r w:rsidR="00D05577">
        <w:rPr>
          <w:rFonts w:hint="eastAsia"/>
          <w:sz w:val="24"/>
        </w:rPr>
        <w:t>自身</w:t>
      </w:r>
      <w:r w:rsidR="00D6689E" w:rsidRPr="0062683A">
        <w:rPr>
          <w:rFonts w:hint="eastAsia"/>
          <w:sz w:val="24"/>
        </w:rPr>
        <w:t>が自分の時間を持てるよう</w:t>
      </w:r>
      <w:r w:rsidR="00D05577">
        <w:rPr>
          <w:rFonts w:hint="eastAsia"/>
          <w:sz w:val="24"/>
        </w:rPr>
        <w:t>保障</w:t>
      </w:r>
      <w:r w:rsidR="00D6689E" w:rsidRPr="0062683A">
        <w:rPr>
          <w:rFonts w:hint="eastAsia"/>
          <w:sz w:val="24"/>
        </w:rPr>
        <w:t>する。</w:t>
      </w:r>
    </w:p>
    <w:p w14:paraId="22FBD4EE" w14:textId="77777777" w:rsidR="00FF3A6A" w:rsidRPr="0062683A" w:rsidRDefault="00FF3A6A" w:rsidP="00FF3A6A">
      <w:pPr>
        <w:pStyle w:val="a4"/>
        <w:numPr>
          <w:ilvl w:val="0"/>
          <w:numId w:val="16"/>
        </w:numPr>
        <w:ind w:leftChars="0"/>
        <w:rPr>
          <w:sz w:val="24"/>
        </w:rPr>
      </w:pPr>
      <w:r w:rsidRPr="0062683A">
        <w:rPr>
          <w:rFonts w:hint="eastAsia"/>
          <w:sz w:val="24"/>
        </w:rPr>
        <w:t>学習会の開催</w:t>
      </w:r>
    </w:p>
    <w:p w14:paraId="3224659C" w14:textId="77777777" w:rsidR="00267F05" w:rsidRPr="0062683A" w:rsidRDefault="00FF3A6A" w:rsidP="00267F05">
      <w:pPr>
        <w:pStyle w:val="a4"/>
        <w:ind w:leftChars="0" w:left="360"/>
        <w:rPr>
          <w:sz w:val="24"/>
        </w:rPr>
      </w:pPr>
      <w:r w:rsidRPr="0062683A">
        <w:rPr>
          <w:rFonts w:hint="eastAsia"/>
          <w:sz w:val="24"/>
        </w:rPr>
        <w:t>思春期の子どもの理解と性に関する学習会を開催し、多感な時期の子供たちへの接し方を職員と共に学習し合う。</w:t>
      </w:r>
    </w:p>
    <w:p w14:paraId="395ADF86" w14:textId="77777777" w:rsidR="00FF3A6A" w:rsidRPr="0062683A" w:rsidRDefault="00FF3A6A" w:rsidP="00FF3A6A">
      <w:pPr>
        <w:pStyle w:val="a4"/>
        <w:numPr>
          <w:ilvl w:val="0"/>
          <w:numId w:val="16"/>
        </w:numPr>
        <w:ind w:leftChars="0"/>
        <w:rPr>
          <w:sz w:val="24"/>
        </w:rPr>
      </w:pPr>
      <w:r w:rsidRPr="0062683A">
        <w:rPr>
          <w:rFonts w:hint="eastAsia"/>
          <w:sz w:val="24"/>
        </w:rPr>
        <w:lastRenderedPageBreak/>
        <w:t>保護者懇談会の開催</w:t>
      </w:r>
    </w:p>
    <w:p w14:paraId="6E3DE6F4" w14:textId="77777777" w:rsidR="00FF3A6A" w:rsidRPr="0062683A" w:rsidRDefault="00FF3A6A" w:rsidP="00FF3A6A">
      <w:pPr>
        <w:pStyle w:val="a4"/>
        <w:ind w:leftChars="0" w:left="360"/>
        <w:rPr>
          <w:color w:val="000000" w:themeColor="text1"/>
          <w:sz w:val="24"/>
        </w:rPr>
      </w:pPr>
      <w:r w:rsidRPr="00F22ED4">
        <w:rPr>
          <w:rFonts w:hint="eastAsia"/>
          <w:color w:val="000000" w:themeColor="text1"/>
          <w:sz w:val="24"/>
        </w:rPr>
        <w:t>年</w:t>
      </w:r>
      <w:r w:rsidRPr="00385A36">
        <w:rPr>
          <w:rFonts w:hint="eastAsia"/>
          <w:color w:val="000000" w:themeColor="text1"/>
          <w:sz w:val="24"/>
        </w:rPr>
        <w:t>に</w:t>
      </w:r>
      <w:r w:rsidRPr="00385A36">
        <w:rPr>
          <w:rFonts w:hint="eastAsia"/>
          <w:color w:val="000000" w:themeColor="text1"/>
          <w:sz w:val="24"/>
        </w:rPr>
        <w:t>2</w:t>
      </w:r>
      <w:r w:rsidRPr="00385A36">
        <w:rPr>
          <w:rFonts w:hint="eastAsia"/>
          <w:color w:val="000000" w:themeColor="text1"/>
          <w:sz w:val="24"/>
        </w:rPr>
        <w:t>回</w:t>
      </w:r>
      <w:r w:rsidRPr="0062683A">
        <w:rPr>
          <w:rFonts w:hint="eastAsia"/>
          <w:sz w:val="24"/>
        </w:rPr>
        <w:t>の保護者懇談会を開</w:t>
      </w:r>
      <w:r w:rsidRPr="0062683A">
        <w:rPr>
          <w:rFonts w:hint="eastAsia"/>
          <w:color w:val="000000" w:themeColor="text1"/>
          <w:sz w:val="24"/>
        </w:rPr>
        <w:t>催し、保護者の要望や困りごと等</w:t>
      </w:r>
      <w:r w:rsidR="00C70D17" w:rsidRPr="0062683A">
        <w:rPr>
          <w:rFonts w:hint="eastAsia"/>
          <w:color w:val="000000" w:themeColor="text1"/>
          <w:sz w:val="24"/>
        </w:rPr>
        <w:t>を</w:t>
      </w:r>
      <w:r w:rsidR="00831924" w:rsidRPr="0062683A">
        <w:rPr>
          <w:rFonts w:hint="eastAsia"/>
          <w:color w:val="000000" w:themeColor="text1"/>
          <w:sz w:val="24"/>
        </w:rPr>
        <w:t>出し合える</w:t>
      </w:r>
      <w:r w:rsidRPr="0062683A">
        <w:rPr>
          <w:rFonts w:hint="eastAsia"/>
          <w:color w:val="000000" w:themeColor="text1"/>
          <w:sz w:val="24"/>
        </w:rPr>
        <w:t>機会とし、保護者集団つくりの場としても活用する。保護者からあがった声等を活動に反映していく。</w:t>
      </w:r>
    </w:p>
    <w:p w14:paraId="57D1FF39" w14:textId="77777777" w:rsidR="00FF3A6A" w:rsidRPr="0062382E" w:rsidRDefault="00FF3A6A" w:rsidP="00831924">
      <w:pPr>
        <w:rPr>
          <w:color w:val="000000" w:themeColor="text1"/>
          <w:sz w:val="24"/>
          <w:highlight w:val="yellow"/>
        </w:rPr>
      </w:pPr>
    </w:p>
    <w:p w14:paraId="2E390CCB" w14:textId="77777777" w:rsidR="00FF3A6A" w:rsidRPr="0062683A" w:rsidRDefault="00FF3A6A" w:rsidP="00FF3A6A">
      <w:pPr>
        <w:rPr>
          <w:rFonts w:asciiTheme="majorEastAsia" w:eastAsiaTheme="majorEastAsia" w:hAnsiTheme="majorEastAsia"/>
          <w:color w:val="000000" w:themeColor="text1"/>
          <w:sz w:val="24"/>
        </w:rPr>
      </w:pPr>
      <w:r w:rsidRPr="0062683A">
        <w:rPr>
          <w:rFonts w:asciiTheme="majorEastAsia" w:eastAsiaTheme="majorEastAsia" w:hAnsiTheme="majorEastAsia" w:hint="eastAsia"/>
          <w:color w:val="000000" w:themeColor="text1"/>
          <w:sz w:val="24"/>
        </w:rPr>
        <w:t>＜地域支援＞</w:t>
      </w:r>
    </w:p>
    <w:p w14:paraId="5DAC8E7A" w14:textId="77777777" w:rsidR="00FF3A6A" w:rsidRPr="0062683A" w:rsidRDefault="0062683A" w:rsidP="00FF3A6A">
      <w:pPr>
        <w:pStyle w:val="a4"/>
        <w:numPr>
          <w:ilvl w:val="0"/>
          <w:numId w:val="17"/>
        </w:numPr>
        <w:ind w:leftChars="0"/>
        <w:rPr>
          <w:color w:val="000000" w:themeColor="text1"/>
          <w:sz w:val="24"/>
        </w:rPr>
      </w:pPr>
      <w:r w:rsidRPr="0062683A">
        <w:rPr>
          <w:rFonts w:hint="eastAsia"/>
          <w:color w:val="000000" w:themeColor="text1"/>
          <w:sz w:val="24"/>
        </w:rPr>
        <w:t>利用児童が通う学校や、関係する事業所、相談支援専門員と</w:t>
      </w:r>
      <w:r w:rsidR="00FF3A6A" w:rsidRPr="0062683A">
        <w:rPr>
          <w:rFonts w:hint="eastAsia"/>
          <w:color w:val="000000" w:themeColor="text1"/>
          <w:sz w:val="24"/>
        </w:rPr>
        <w:t>連携を密にし、子どもの置かれている状況や困難さについて情報共有し、よりよいサポートができるよう</w:t>
      </w:r>
      <w:r w:rsidR="00F22ED4">
        <w:rPr>
          <w:rFonts w:hint="eastAsia"/>
          <w:color w:val="000000" w:themeColor="text1"/>
          <w:sz w:val="24"/>
        </w:rPr>
        <w:t>協力</w:t>
      </w:r>
      <w:r w:rsidR="00FF3A6A" w:rsidRPr="0062683A">
        <w:rPr>
          <w:rFonts w:hint="eastAsia"/>
          <w:color w:val="000000" w:themeColor="text1"/>
          <w:sz w:val="24"/>
        </w:rPr>
        <w:t>し合う。</w:t>
      </w:r>
    </w:p>
    <w:p w14:paraId="3FE2CA24" w14:textId="77777777" w:rsidR="00FF3A6A" w:rsidRPr="0062683A" w:rsidRDefault="00FF3A6A" w:rsidP="00FF3A6A">
      <w:pPr>
        <w:pStyle w:val="a4"/>
        <w:numPr>
          <w:ilvl w:val="0"/>
          <w:numId w:val="17"/>
        </w:numPr>
        <w:ind w:leftChars="0"/>
        <w:rPr>
          <w:sz w:val="24"/>
        </w:rPr>
      </w:pPr>
      <w:r w:rsidRPr="0062683A">
        <w:rPr>
          <w:rFonts w:hint="eastAsia"/>
          <w:color w:val="000000" w:themeColor="text1"/>
          <w:sz w:val="24"/>
        </w:rPr>
        <w:t>子どもが将来にわたって、のびのびと地域で生活</w:t>
      </w:r>
      <w:r w:rsidRPr="0062683A">
        <w:rPr>
          <w:rFonts w:hint="eastAsia"/>
          <w:sz w:val="24"/>
        </w:rPr>
        <w:t>できるよう地域の課題にも目を向け、関係者と共に連携できる場を作っていく。</w:t>
      </w:r>
    </w:p>
    <w:p w14:paraId="7A71AF86" w14:textId="77777777" w:rsidR="00831924" w:rsidRPr="0062683A" w:rsidRDefault="00831924" w:rsidP="00831924">
      <w:pPr>
        <w:rPr>
          <w:sz w:val="24"/>
        </w:rPr>
      </w:pPr>
    </w:p>
    <w:p w14:paraId="7667AFD2" w14:textId="77777777" w:rsidR="00115F7E" w:rsidRPr="0062683A" w:rsidRDefault="00BB568D" w:rsidP="00BB568D">
      <w:pPr>
        <w:rPr>
          <w:rFonts w:asciiTheme="majorEastAsia" w:eastAsiaTheme="majorEastAsia" w:hAnsiTheme="majorEastAsia"/>
          <w:sz w:val="24"/>
        </w:rPr>
      </w:pPr>
      <w:r w:rsidRPr="0062683A">
        <w:rPr>
          <w:rFonts w:asciiTheme="majorEastAsia" w:eastAsiaTheme="majorEastAsia" w:hAnsiTheme="majorEastAsia" w:hint="eastAsia"/>
          <w:sz w:val="24"/>
        </w:rPr>
        <w:t>６、</w:t>
      </w:r>
      <w:r w:rsidR="00A4346F" w:rsidRPr="0062683A">
        <w:rPr>
          <w:rFonts w:asciiTheme="majorEastAsia" w:eastAsiaTheme="majorEastAsia" w:hAnsiTheme="majorEastAsia" w:hint="eastAsia"/>
          <w:sz w:val="24"/>
        </w:rPr>
        <w:t>利用者への</w:t>
      </w:r>
      <w:r w:rsidR="00115F7E" w:rsidRPr="0062683A">
        <w:rPr>
          <w:rFonts w:asciiTheme="majorEastAsia" w:eastAsiaTheme="majorEastAsia" w:hAnsiTheme="majorEastAsia" w:hint="eastAsia"/>
          <w:sz w:val="24"/>
        </w:rPr>
        <w:t>福祉サービス</w:t>
      </w:r>
    </w:p>
    <w:p w14:paraId="02D10D25" w14:textId="77777777" w:rsidR="00A4346F" w:rsidRPr="0062683A" w:rsidRDefault="00FF3A6A" w:rsidP="00FF3A6A">
      <w:pPr>
        <w:rPr>
          <w:rFonts w:asciiTheme="majorEastAsia" w:eastAsiaTheme="majorEastAsia" w:hAnsiTheme="majorEastAsia"/>
          <w:sz w:val="24"/>
        </w:rPr>
      </w:pPr>
      <w:r w:rsidRPr="0062683A">
        <w:rPr>
          <w:rFonts w:asciiTheme="majorEastAsia" w:eastAsiaTheme="majorEastAsia" w:hAnsiTheme="majorEastAsia" w:hint="eastAsia"/>
          <w:sz w:val="24"/>
        </w:rPr>
        <w:t>（１）</w:t>
      </w:r>
      <w:r w:rsidR="00A4346F" w:rsidRPr="0062683A">
        <w:rPr>
          <w:rFonts w:asciiTheme="majorEastAsia" w:eastAsiaTheme="majorEastAsia" w:hAnsiTheme="majorEastAsia" w:hint="eastAsia"/>
          <w:sz w:val="24"/>
        </w:rPr>
        <w:t>日課</w:t>
      </w:r>
    </w:p>
    <w:p w14:paraId="28F1EFAD" w14:textId="77777777" w:rsidR="00FF3A6A" w:rsidRPr="0062683A" w:rsidRDefault="009D3918" w:rsidP="0029549E">
      <w:pPr>
        <w:rPr>
          <w:rFonts w:asciiTheme="majorEastAsia" w:eastAsiaTheme="majorEastAsia" w:hAnsiTheme="majorEastAsia"/>
          <w:sz w:val="24"/>
        </w:rPr>
      </w:pPr>
      <w:r w:rsidRPr="0062683A">
        <w:rPr>
          <w:rFonts w:asciiTheme="majorEastAsia" w:eastAsiaTheme="majorEastAsia" w:hAnsiTheme="majorEastAsia" w:hint="eastAsia"/>
          <w:sz w:val="24"/>
        </w:rPr>
        <w:t>【</w:t>
      </w:r>
      <w:r w:rsidR="00A5720B" w:rsidRPr="0062683A">
        <w:rPr>
          <w:rFonts w:asciiTheme="majorEastAsia" w:eastAsiaTheme="majorEastAsia" w:hAnsiTheme="majorEastAsia" w:hint="eastAsia"/>
          <w:sz w:val="24"/>
        </w:rPr>
        <w:t>放課後活動</w:t>
      </w:r>
      <w:r w:rsidRPr="0062683A">
        <w:rPr>
          <w:rFonts w:asciiTheme="majorEastAsia" w:eastAsiaTheme="majorEastAsia" w:hAnsiTheme="majorEastAsia" w:hint="eastAsia"/>
          <w:sz w:val="24"/>
        </w:rPr>
        <w:t>】</w:t>
      </w:r>
    </w:p>
    <w:p w14:paraId="64849245" w14:textId="77777777" w:rsidR="004447B9" w:rsidRPr="0062683A" w:rsidRDefault="00D66746" w:rsidP="0029549E">
      <w:pPr>
        <w:rPr>
          <w:sz w:val="24"/>
        </w:rPr>
      </w:pPr>
      <w:r w:rsidRPr="0062683A">
        <w:rPr>
          <w:rFonts w:hint="eastAsia"/>
          <w:sz w:val="24"/>
        </w:rPr>
        <w:t>はじまりの会→</w:t>
      </w:r>
      <w:r w:rsidR="00A5720B" w:rsidRPr="0062683A">
        <w:rPr>
          <w:rFonts w:hint="eastAsia"/>
          <w:sz w:val="24"/>
        </w:rPr>
        <w:t>おやつ</w:t>
      </w:r>
      <w:r w:rsidRPr="0062683A">
        <w:rPr>
          <w:rFonts w:hint="eastAsia"/>
          <w:sz w:val="24"/>
        </w:rPr>
        <w:t>→</w:t>
      </w:r>
      <w:r w:rsidR="00A5720B" w:rsidRPr="0062683A">
        <w:rPr>
          <w:rFonts w:hint="eastAsia"/>
          <w:sz w:val="24"/>
        </w:rPr>
        <w:t>活動（散歩・買い物・公</w:t>
      </w:r>
      <w:r w:rsidR="00B4104B" w:rsidRPr="0062683A">
        <w:rPr>
          <w:rFonts w:hint="eastAsia"/>
          <w:sz w:val="24"/>
        </w:rPr>
        <w:t>園遊び・クッキング・制作・公共機関で</w:t>
      </w:r>
      <w:r w:rsidRPr="0062683A">
        <w:rPr>
          <w:rFonts w:hint="eastAsia"/>
          <w:sz w:val="24"/>
        </w:rPr>
        <w:t>のおでかけ・季節の行事等）→</w:t>
      </w:r>
      <w:r w:rsidR="00A5720B" w:rsidRPr="0062683A">
        <w:rPr>
          <w:rFonts w:hint="eastAsia"/>
          <w:sz w:val="24"/>
        </w:rPr>
        <w:t>おわりの会</w:t>
      </w:r>
    </w:p>
    <w:p w14:paraId="4CEC4A6A" w14:textId="77777777" w:rsidR="006274CF" w:rsidRPr="0062683A" w:rsidRDefault="006274CF" w:rsidP="00FF3A6A">
      <w:pPr>
        <w:rPr>
          <w:sz w:val="24"/>
        </w:rPr>
      </w:pPr>
    </w:p>
    <w:p w14:paraId="1FEFAD2F" w14:textId="77777777" w:rsidR="00A5720B" w:rsidRPr="0062683A" w:rsidRDefault="009D3918" w:rsidP="0029549E">
      <w:pPr>
        <w:rPr>
          <w:rFonts w:asciiTheme="majorEastAsia" w:eastAsiaTheme="majorEastAsia" w:hAnsiTheme="majorEastAsia"/>
          <w:sz w:val="24"/>
        </w:rPr>
      </w:pPr>
      <w:r w:rsidRPr="0062683A">
        <w:rPr>
          <w:rFonts w:asciiTheme="majorEastAsia" w:eastAsiaTheme="majorEastAsia" w:hAnsiTheme="majorEastAsia" w:hint="eastAsia"/>
          <w:sz w:val="24"/>
        </w:rPr>
        <w:t>【</w:t>
      </w:r>
      <w:r w:rsidR="00A5720B" w:rsidRPr="0062683A">
        <w:rPr>
          <w:rFonts w:asciiTheme="majorEastAsia" w:eastAsiaTheme="majorEastAsia" w:hAnsiTheme="majorEastAsia" w:hint="eastAsia"/>
          <w:sz w:val="24"/>
        </w:rPr>
        <w:t>長期休暇活動</w:t>
      </w:r>
      <w:r w:rsidRPr="0062683A">
        <w:rPr>
          <w:rFonts w:asciiTheme="majorEastAsia" w:eastAsiaTheme="majorEastAsia" w:hAnsiTheme="majorEastAsia" w:hint="eastAsia"/>
          <w:sz w:val="24"/>
        </w:rPr>
        <w:t>】</w:t>
      </w:r>
    </w:p>
    <w:p w14:paraId="48D3B466" w14:textId="77777777" w:rsidR="00A5720B" w:rsidRPr="0062683A" w:rsidRDefault="00A5720B" w:rsidP="0029549E">
      <w:pPr>
        <w:rPr>
          <w:sz w:val="24"/>
        </w:rPr>
      </w:pPr>
      <w:r w:rsidRPr="0062683A">
        <w:rPr>
          <w:rFonts w:hint="eastAsia"/>
          <w:sz w:val="24"/>
        </w:rPr>
        <w:t>自由遊び</w:t>
      </w:r>
      <w:r w:rsidR="00D66746" w:rsidRPr="0062683A">
        <w:rPr>
          <w:rFonts w:hint="eastAsia"/>
          <w:sz w:val="24"/>
        </w:rPr>
        <w:t>→はじまりの会→活動→給食または弁当→活動→</w:t>
      </w:r>
      <w:r w:rsidRPr="0062683A">
        <w:rPr>
          <w:rFonts w:hint="eastAsia"/>
          <w:sz w:val="24"/>
        </w:rPr>
        <w:t>おやつ</w:t>
      </w:r>
      <w:r w:rsidR="00D66746" w:rsidRPr="0062683A">
        <w:rPr>
          <w:rFonts w:hint="eastAsia"/>
          <w:sz w:val="24"/>
        </w:rPr>
        <w:t>→</w:t>
      </w:r>
      <w:r w:rsidRPr="0062683A">
        <w:rPr>
          <w:rFonts w:hint="eastAsia"/>
          <w:sz w:val="24"/>
        </w:rPr>
        <w:t xml:space="preserve">おわりの会　</w:t>
      </w:r>
    </w:p>
    <w:p w14:paraId="7CBC7C1A" w14:textId="77777777" w:rsidR="00A5720B" w:rsidRPr="0062683A" w:rsidRDefault="00A5720B" w:rsidP="0029549E">
      <w:pPr>
        <w:rPr>
          <w:sz w:val="24"/>
        </w:rPr>
      </w:pPr>
      <w:r w:rsidRPr="0062683A">
        <w:rPr>
          <w:rFonts w:hint="eastAsia"/>
          <w:sz w:val="24"/>
        </w:rPr>
        <w:t>（活動は、散歩・買い物・公園遊び・クッキング・制</w:t>
      </w:r>
      <w:r w:rsidR="0000560B" w:rsidRPr="0062683A">
        <w:rPr>
          <w:rFonts w:hint="eastAsia"/>
          <w:sz w:val="24"/>
        </w:rPr>
        <w:t>作・公共機関へのおでかけ・季節の行事の他、地域イベントへの参加。長期休暇中に１回イベントとしてのピクニックやボーリング場、</w:t>
      </w:r>
      <w:r w:rsidRPr="0062683A">
        <w:rPr>
          <w:rFonts w:hint="eastAsia"/>
          <w:sz w:val="24"/>
        </w:rPr>
        <w:t>映画館、</w:t>
      </w:r>
      <w:r w:rsidR="009D3918" w:rsidRPr="0062683A">
        <w:rPr>
          <w:rFonts w:hint="eastAsia"/>
          <w:sz w:val="24"/>
        </w:rPr>
        <w:t>カラオケなど</w:t>
      </w:r>
      <w:r w:rsidR="0000560B" w:rsidRPr="0062683A">
        <w:rPr>
          <w:rFonts w:hint="eastAsia"/>
          <w:sz w:val="24"/>
        </w:rPr>
        <w:t>特別な</w:t>
      </w:r>
      <w:r w:rsidR="009D3918" w:rsidRPr="0062683A">
        <w:rPr>
          <w:rFonts w:hint="eastAsia"/>
          <w:sz w:val="24"/>
        </w:rPr>
        <w:t>おでかけ）</w:t>
      </w:r>
    </w:p>
    <w:p w14:paraId="65F1E37C" w14:textId="77777777" w:rsidR="0029549E" w:rsidRPr="0062683A" w:rsidRDefault="0029549E" w:rsidP="0029549E">
      <w:pPr>
        <w:rPr>
          <w:b/>
          <w:sz w:val="24"/>
        </w:rPr>
      </w:pPr>
    </w:p>
    <w:p w14:paraId="0BB0F793" w14:textId="77777777" w:rsidR="00A4346F" w:rsidRPr="0062683A" w:rsidRDefault="00A4346F" w:rsidP="0029549E">
      <w:pPr>
        <w:pStyle w:val="a4"/>
        <w:numPr>
          <w:ilvl w:val="0"/>
          <w:numId w:val="23"/>
        </w:numPr>
        <w:ind w:leftChars="0"/>
        <w:rPr>
          <w:rFonts w:asciiTheme="majorEastAsia" w:eastAsiaTheme="majorEastAsia" w:hAnsiTheme="majorEastAsia"/>
          <w:sz w:val="24"/>
        </w:rPr>
      </w:pPr>
      <w:r w:rsidRPr="0062683A">
        <w:rPr>
          <w:rFonts w:asciiTheme="majorEastAsia" w:eastAsiaTheme="majorEastAsia" w:hAnsiTheme="majorEastAsia" w:hint="eastAsia"/>
          <w:sz w:val="24"/>
        </w:rPr>
        <w:t>保育・療育支援</w:t>
      </w:r>
    </w:p>
    <w:p w14:paraId="1F16689E" w14:textId="77777777" w:rsidR="004447B9" w:rsidRPr="0062683A" w:rsidRDefault="00443FB3" w:rsidP="0029549E">
      <w:pPr>
        <w:rPr>
          <w:sz w:val="24"/>
        </w:rPr>
      </w:pPr>
      <w:r w:rsidRPr="0062683A">
        <w:rPr>
          <w:rFonts w:hint="eastAsia"/>
          <w:sz w:val="24"/>
        </w:rPr>
        <w:t>ゆったりとした中にも、散歩・クッキング・買い物・集団ゲーム</w:t>
      </w:r>
      <w:r w:rsidR="0000560B" w:rsidRPr="0062683A">
        <w:rPr>
          <w:rFonts w:hint="eastAsia"/>
          <w:sz w:val="24"/>
        </w:rPr>
        <w:t>・絵画等、目的をもったメリハリのある活動で、年齢にあった活動を行います。</w:t>
      </w:r>
    </w:p>
    <w:p w14:paraId="39B8414D" w14:textId="77777777" w:rsidR="00443FB3" w:rsidRPr="0062683A" w:rsidRDefault="00443FB3" w:rsidP="004447B9">
      <w:pPr>
        <w:pStyle w:val="a4"/>
        <w:ind w:leftChars="0" w:left="990"/>
        <w:rPr>
          <w:b/>
          <w:sz w:val="24"/>
        </w:rPr>
      </w:pPr>
    </w:p>
    <w:p w14:paraId="6CAE00E2" w14:textId="77777777" w:rsidR="00A4346F" w:rsidRPr="0062683A" w:rsidRDefault="0020612E" w:rsidP="0029549E">
      <w:pPr>
        <w:rPr>
          <w:rFonts w:asciiTheme="majorEastAsia" w:eastAsiaTheme="majorEastAsia" w:hAnsiTheme="majorEastAsia"/>
          <w:sz w:val="24"/>
        </w:rPr>
      </w:pPr>
      <w:r w:rsidRPr="0062683A">
        <w:rPr>
          <w:rFonts w:asciiTheme="majorEastAsia" w:eastAsiaTheme="majorEastAsia" w:hAnsiTheme="majorEastAsia" w:hint="eastAsia"/>
          <w:sz w:val="24"/>
        </w:rPr>
        <w:t>（３）</w:t>
      </w:r>
      <w:r w:rsidR="004447B9" w:rsidRPr="0062683A">
        <w:rPr>
          <w:rFonts w:asciiTheme="majorEastAsia" w:eastAsiaTheme="majorEastAsia" w:hAnsiTheme="majorEastAsia" w:hint="eastAsia"/>
          <w:sz w:val="24"/>
        </w:rPr>
        <w:t>懇談</w:t>
      </w:r>
      <w:r w:rsidR="00D466E9" w:rsidRPr="0062683A">
        <w:rPr>
          <w:rFonts w:asciiTheme="majorEastAsia" w:eastAsiaTheme="majorEastAsia" w:hAnsiTheme="majorEastAsia" w:hint="eastAsia"/>
          <w:sz w:val="24"/>
        </w:rPr>
        <w:t>会の開催</w:t>
      </w:r>
    </w:p>
    <w:p w14:paraId="6A64DD1A" w14:textId="77777777" w:rsidR="004447B9" w:rsidRPr="0062683A" w:rsidRDefault="00DB0A5D" w:rsidP="0029549E">
      <w:pPr>
        <w:rPr>
          <w:sz w:val="24"/>
        </w:rPr>
      </w:pPr>
      <w:r w:rsidRPr="0062683A">
        <w:rPr>
          <w:rFonts w:hint="eastAsia"/>
          <w:sz w:val="24"/>
        </w:rPr>
        <w:t>前期後期の</w:t>
      </w:r>
      <w:r w:rsidRPr="0062683A">
        <w:rPr>
          <w:rFonts w:hint="eastAsia"/>
          <w:sz w:val="24"/>
        </w:rPr>
        <w:t>2</w:t>
      </w:r>
      <w:r w:rsidR="0000560B" w:rsidRPr="0062683A">
        <w:rPr>
          <w:rFonts w:hint="eastAsia"/>
          <w:sz w:val="24"/>
        </w:rPr>
        <w:t>回の保護者懇談会を行います。</w:t>
      </w:r>
    </w:p>
    <w:p w14:paraId="3A832A27" w14:textId="77777777" w:rsidR="0029549E" w:rsidRPr="0062683A" w:rsidRDefault="0029549E" w:rsidP="0029549E">
      <w:pPr>
        <w:rPr>
          <w:b/>
          <w:sz w:val="24"/>
        </w:rPr>
      </w:pPr>
    </w:p>
    <w:p w14:paraId="54F4EFBC" w14:textId="77777777" w:rsidR="00D466E9" w:rsidRPr="0062683A" w:rsidRDefault="0029549E" w:rsidP="0029549E">
      <w:pPr>
        <w:rPr>
          <w:rFonts w:asciiTheme="majorEastAsia" w:eastAsiaTheme="majorEastAsia" w:hAnsiTheme="majorEastAsia"/>
          <w:sz w:val="24"/>
        </w:rPr>
      </w:pPr>
      <w:r w:rsidRPr="0062683A">
        <w:rPr>
          <w:rFonts w:asciiTheme="majorEastAsia" w:eastAsiaTheme="majorEastAsia" w:hAnsiTheme="majorEastAsia" w:hint="eastAsia"/>
          <w:sz w:val="24"/>
        </w:rPr>
        <w:t>（４）</w:t>
      </w:r>
      <w:r w:rsidR="00D466E9" w:rsidRPr="0062683A">
        <w:rPr>
          <w:rFonts w:asciiTheme="majorEastAsia" w:eastAsiaTheme="majorEastAsia" w:hAnsiTheme="majorEastAsia" w:hint="eastAsia"/>
          <w:sz w:val="24"/>
        </w:rPr>
        <w:t>その他必要な援助</w:t>
      </w:r>
    </w:p>
    <w:p w14:paraId="539DE9C5" w14:textId="77777777" w:rsidR="0029549E" w:rsidRPr="0062683A" w:rsidRDefault="0029549E" w:rsidP="0029549E">
      <w:pPr>
        <w:rPr>
          <w:rFonts w:asciiTheme="majorEastAsia" w:eastAsiaTheme="majorEastAsia" w:hAnsiTheme="majorEastAsia"/>
          <w:sz w:val="24"/>
        </w:rPr>
      </w:pPr>
      <w:r w:rsidRPr="0062683A">
        <w:rPr>
          <w:rFonts w:asciiTheme="majorEastAsia" w:eastAsiaTheme="majorEastAsia" w:hAnsiTheme="majorEastAsia" w:hint="eastAsia"/>
          <w:sz w:val="24"/>
        </w:rPr>
        <w:t>地域連携</w:t>
      </w:r>
    </w:p>
    <w:p w14:paraId="6C1E08AD" w14:textId="77777777" w:rsidR="001953DB" w:rsidRPr="0062683A" w:rsidRDefault="00871AA6" w:rsidP="0029549E">
      <w:pPr>
        <w:rPr>
          <w:sz w:val="24"/>
        </w:rPr>
      </w:pPr>
      <w:r w:rsidRPr="0062683A">
        <w:rPr>
          <w:rFonts w:hint="eastAsia"/>
          <w:sz w:val="24"/>
        </w:rPr>
        <w:t>地域のケース検討会議に</w:t>
      </w:r>
      <w:r w:rsidR="0000560B" w:rsidRPr="0062683A">
        <w:rPr>
          <w:rFonts w:hint="eastAsia"/>
          <w:sz w:val="24"/>
        </w:rPr>
        <w:t>資料を提出し、出席します</w:t>
      </w:r>
      <w:r w:rsidRPr="0062683A">
        <w:rPr>
          <w:rFonts w:hint="eastAsia"/>
          <w:sz w:val="24"/>
        </w:rPr>
        <w:t>。</w:t>
      </w:r>
    </w:p>
    <w:p w14:paraId="573FB415" w14:textId="77777777" w:rsidR="00FA7BB5" w:rsidRPr="0062683A" w:rsidRDefault="00C83360" w:rsidP="0029549E">
      <w:pPr>
        <w:rPr>
          <w:rFonts w:asciiTheme="majorEastAsia" w:eastAsiaTheme="majorEastAsia" w:hAnsiTheme="majorEastAsia"/>
          <w:sz w:val="24"/>
        </w:rPr>
      </w:pPr>
      <w:r w:rsidRPr="0062683A">
        <w:rPr>
          <w:rFonts w:asciiTheme="majorEastAsia" w:eastAsiaTheme="majorEastAsia" w:hAnsiTheme="majorEastAsia" w:hint="eastAsia"/>
          <w:sz w:val="24"/>
        </w:rPr>
        <w:t>送迎サービス</w:t>
      </w:r>
    </w:p>
    <w:p w14:paraId="41EC5E5F" w14:textId="77777777" w:rsidR="001953DB" w:rsidRDefault="00212490" w:rsidP="0029549E">
      <w:pPr>
        <w:rPr>
          <w:sz w:val="24"/>
        </w:rPr>
      </w:pPr>
      <w:r>
        <w:rPr>
          <w:rFonts w:hint="eastAsia"/>
          <w:sz w:val="24"/>
        </w:rPr>
        <w:t>三重県紀宝町内</w:t>
      </w:r>
      <w:r w:rsidR="00871AA6" w:rsidRPr="0062683A">
        <w:rPr>
          <w:rFonts w:hint="eastAsia"/>
          <w:sz w:val="24"/>
        </w:rPr>
        <w:t>の範囲で、要望のあ</w:t>
      </w:r>
      <w:r w:rsidR="00397EA7" w:rsidRPr="0062683A">
        <w:rPr>
          <w:rFonts w:hint="eastAsia"/>
          <w:sz w:val="24"/>
        </w:rPr>
        <w:t>る家庭に</w:t>
      </w:r>
      <w:r w:rsidR="0000560B" w:rsidRPr="0062683A">
        <w:rPr>
          <w:rFonts w:hint="eastAsia"/>
          <w:sz w:val="24"/>
        </w:rPr>
        <w:t>保育士及び指導員が送迎を</w:t>
      </w:r>
      <w:r w:rsidR="00871AA6" w:rsidRPr="0062683A">
        <w:rPr>
          <w:rFonts w:hint="eastAsia"/>
          <w:sz w:val="24"/>
        </w:rPr>
        <w:t>行</w:t>
      </w:r>
      <w:r w:rsidR="0000560B" w:rsidRPr="0062683A">
        <w:rPr>
          <w:rFonts w:hint="eastAsia"/>
          <w:sz w:val="24"/>
        </w:rPr>
        <w:t>います</w:t>
      </w:r>
      <w:r w:rsidR="00871AA6" w:rsidRPr="0062683A">
        <w:rPr>
          <w:rFonts w:hint="eastAsia"/>
          <w:sz w:val="24"/>
        </w:rPr>
        <w:t>。</w:t>
      </w:r>
      <w:r w:rsidR="001953DB">
        <w:rPr>
          <w:rFonts w:hint="eastAsia"/>
          <w:sz w:val="24"/>
        </w:rPr>
        <w:lastRenderedPageBreak/>
        <w:t>区域外の送迎についても、相談に応じます。</w:t>
      </w:r>
    </w:p>
    <w:p w14:paraId="23ED4D10" w14:textId="77777777" w:rsidR="00871AA6" w:rsidRDefault="00871AA6" w:rsidP="0029549E">
      <w:pPr>
        <w:rPr>
          <w:sz w:val="24"/>
        </w:rPr>
      </w:pPr>
      <w:r w:rsidRPr="0062683A">
        <w:rPr>
          <w:rFonts w:hint="eastAsia"/>
          <w:sz w:val="24"/>
        </w:rPr>
        <w:t>送迎する事が危険と判断した際には、</w:t>
      </w:r>
      <w:r w:rsidR="0000560B" w:rsidRPr="0062683A">
        <w:rPr>
          <w:rFonts w:hint="eastAsia"/>
          <w:sz w:val="24"/>
        </w:rPr>
        <w:t>保護者に迎えに来て頂く等、</w:t>
      </w:r>
      <w:r w:rsidRPr="0062683A">
        <w:rPr>
          <w:rFonts w:hint="eastAsia"/>
          <w:sz w:val="24"/>
        </w:rPr>
        <w:t>安全を優先して臨機応変に対応</w:t>
      </w:r>
      <w:r w:rsidR="0000560B" w:rsidRPr="0062683A">
        <w:rPr>
          <w:rFonts w:hint="eastAsia"/>
          <w:sz w:val="24"/>
        </w:rPr>
        <w:t>します</w:t>
      </w:r>
      <w:r w:rsidRPr="0062683A">
        <w:rPr>
          <w:rFonts w:hint="eastAsia"/>
          <w:sz w:val="24"/>
        </w:rPr>
        <w:t>。</w:t>
      </w:r>
    </w:p>
    <w:p w14:paraId="61B21D87" w14:textId="77777777" w:rsidR="001953DB" w:rsidRPr="0062683A" w:rsidRDefault="001953DB" w:rsidP="0029549E">
      <w:pPr>
        <w:rPr>
          <w:sz w:val="24"/>
        </w:rPr>
      </w:pPr>
    </w:p>
    <w:p w14:paraId="09239F29" w14:textId="77777777" w:rsidR="00EC3A93" w:rsidRPr="0062683A" w:rsidRDefault="00EC3A93" w:rsidP="0029549E">
      <w:pPr>
        <w:rPr>
          <w:color w:val="FF0000"/>
          <w:sz w:val="24"/>
          <w:u w:val="single"/>
        </w:rPr>
      </w:pPr>
    </w:p>
    <w:p w14:paraId="369D9693" w14:textId="77777777" w:rsidR="00871AA6" w:rsidRPr="0062683A" w:rsidRDefault="00871AA6" w:rsidP="0029549E">
      <w:pPr>
        <w:rPr>
          <w:rFonts w:asciiTheme="majorEastAsia" w:eastAsiaTheme="majorEastAsia" w:hAnsiTheme="majorEastAsia"/>
          <w:sz w:val="24"/>
        </w:rPr>
      </w:pPr>
      <w:r w:rsidRPr="0062683A">
        <w:rPr>
          <w:rFonts w:asciiTheme="majorEastAsia" w:eastAsiaTheme="majorEastAsia" w:hAnsiTheme="majorEastAsia" w:hint="eastAsia"/>
          <w:sz w:val="24"/>
        </w:rPr>
        <w:t>おやつサービス</w:t>
      </w:r>
    </w:p>
    <w:p w14:paraId="56A66576" w14:textId="77777777" w:rsidR="0000560B" w:rsidRPr="0062683A" w:rsidRDefault="00871AA6" w:rsidP="0029549E">
      <w:pPr>
        <w:rPr>
          <w:sz w:val="24"/>
        </w:rPr>
      </w:pPr>
      <w:r w:rsidRPr="0062683A">
        <w:rPr>
          <w:rFonts w:hint="eastAsia"/>
          <w:sz w:val="24"/>
        </w:rPr>
        <w:t>一食につき１００円を負担して頂</w:t>
      </w:r>
      <w:r w:rsidR="0000560B" w:rsidRPr="0062683A">
        <w:rPr>
          <w:rFonts w:hint="eastAsia"/>
          <w:sz w:val="24"/>
        </w:rPr>
        <w:t>きます。</w:t>
      </w:r>
    </w:p>
    <w:p w14:paraId="488F3476" w14:textId="77777777" w:rsidR="00FA7BB5" w:rsidRPr="0062683A" w:rsidRDefault="00FA7BB5" w:rsidP="0029549E">
      <w:pPr>
        <w:rPr>
          <w:rFonts w:asciiTheme="majorEastAsia" w:eastAsiaTheme="majorEastAsia" w:hAnsiTheme="majorEastAsia"/>
          <w:sz w:val="24"/>
        </w:rPr>
      </w:pPr>
      <w:r w:rsidRPr="0062683A">
        <w:rPr>
          <w:rFonts w:asciiTheme="majorEastAsia" w:eastAsiaTheme="majorEastAsia" w:hAnsiTheme="majorEastAsia" w:hint="eastAsia"/>
          <w:sz w:val="24"/>
        </w:rPr>
        <w:t>給食サービス</w:t>
      </w:r>
    </w:p>
    <w:p w14:paraId="38DC6F7B" w14:textId="77777777" w:rsidR="00FA7BB5" w:rsidRPr="0062683A" w:rsidRDefault="00EE5576" w:rsidP="0029549E">
      <w:pPr>
        <w:rPr>
          <w:sz w:val="24"/>
        </w:rPr>
      </w:pPr>
      <w:r w:rsidRPr="0062683A">
        <w:rPr>
          <w:rFonts w:hint="eastAsia"/>
          <w:sz w:val="24"/>
        </w:rPr>
        <w:t>一食につき</w:t>
      </w:r>
      <w:r w:rsidR="00304133" w:rsidRPr="0062683A">
        <w:rPr>
          <w:rFonts w:hint="eastAsia"/>
          <w:sz w:val="24"/>
        </w:rPr>
        <w:t>３</w:t>
      </w:r>
      <w:r w:rsidRPr="0062683A">
        <w:rPr>
          <w:rFonts w:hint="eastAsia"/>
          <w:sz w:val="24"/>
        </w:rPr>
        <w:t>００円</w:t>
      </w:r>
      <w:r w:rsidR="00871AA6" w:rsidRPr="0062683A">
        <w:rPr>
          <w:rFonts w:hint="eastAsia"/>
          <w:sz w:val="24"/>
        </w:rPr>
        <w:t>を負担して頂</w:t>
      </w:r>
      <w:r w:rsidR="0000560B" w:rsidRPr="0062683A">
        <w:rPr>
          <w:rFonts w:hint="eastAsia"/>
          <w:sz w:val="24"/>
        </w:rPr>
        <w:t>きます。</w:t>
      </w:r>
    </w:p>
    <w:p w14:paraId="7BAD88A3" w14:textId="77777777" w:rsidR="0029549E" w:rsidRPr="0062683A" w:rsidRDefault="0029549E" w:rsidP="0029549E">
      <w:pPr>
        <w:rPr>
          <w:sz w:val="24"/>
        </w:rPr>
      </w:pPr>
    </w:p>
    <w:p w14:paraId="4B5FD5F1" w14:textId="77777777" w:rsidR="00304133" w:rsidRPr="0062683A" w:rsidRDefault="00304133" w:rsidP="0029549E">
      <w:pPr>
        <w:rPr>
          <w:sz w:val="24"/>
        </w:rPr>
      </w:pPr>
    </w:p>
    <w:p w14:paraId="369F5ACA" w14:textId="77777777" w:rsidR="00A4346F" w:rsidRPr="0062683A" w:rsidRDefault="0029549E" w:rsidP="0029549E">
      <w:pPr>
        <w:rPr>
          <w:rFonts w:asciiTheme="majorEastAsia" w:eastAsiaTheme="majorEastAsia" w:hAnsiTheme="majorEastAsia"/>
          <w:sz w:val="24"/>
        </w:rPr>
      </w:pPr>
      <w:r w:rsidRPr="0062683A">
        <w:rPr>
          <w:rFonts w:asciiTheme="majorEastAsia" w:eastAsiaTheme="majorEastAsia" w:hAnsiTheme="majorEastAsia" w:hint="eastAsia"/>
          <w:sz w:val="24"/>
        </w:rPr>
        <w:t>７</w:t>
      </w:r>
      <w:r w:rsidR="00D70338" w:rsidRPr="0062683A">
        <w:rPr>
          <w:rFonts w:asciiTheme="majorEastAsia" w:eastAsiaTheme="majorEastAsia" w:hAnsiTheme="majorEastAsia" w:hint="eastAsia"/>
          <w:sz w:val="24"/>
        </w:rPr>
        <w:t>、</w:t>
      </w:r>
      <w:r w:rsidR="00A4346F" w:rsidRPr="0062683A">
        <w:rPr>
          <w:rFonts w:asciiTheme="majorEastAsia" w:eastAsiaTheme="majorEastAsia" w:hAnsiTheme="majorEastAsia" w:hint="eastAsia"/>
          <w:sz w:val="24"/>
        </w:rPr>
        <w:t>諸記録</w:t>
      </w:r>
      <w:r w:rsidR="00EE5576" w:rsidRPr="0062683A">
        <w:rPr>
          <w:rFonts w:asciiTheme="majorEastAsia" w:eastAsiaTheme="majorEastAsia" w:hAnsiTheme="majorEastAsia" w:hint="eastAsia"/>
          <w:sz w:val="24"/>
        </w:rPr>
        <w:t>の</w:t>
      </w:r>
      <w:r w:rsidR="00A4346F" w:rsidRPr="0062683A">
        <w:rPr>
          <w:rFonts w:asciiTheme="majorEastAsia" w:eastAsiaTheme="majorEastAsia" w:hAnsiTheme="majorEastAsia" w:hint="eastAsia"/>
          <w:sz w:val="24"/>
        </w:rPr>
        <w:t>整備</w:t>
      </w:r>
    </w:p>
    <w:p w14:paraId="1A6AC1DD" w14:textId="77777777" w:rsidR="00EE5576" w:rsidRPr="0062683A" w:rsidRDefault="00EE5576" w:rsidP="0029549E">
      <w:pPr>
        <w:rPr>
          <w:sz w:val="24"/>
        </w:rPr>
      </w:pPr>
      <w:r w:rsidRPr="0062683A">
        <w:rPr>
          <w:rFonts w:hint="eastAsia"/>
          <w:sz w:val="24"/>
        </w:rPr>
        <w:t>保育日誌</w:t>
      </w:r>
      <w:r w:rsidR="00F22ED4">
        <w:rPr>
          <w:rFonts w:hint="eastAsia"/>
          <w:sz w:val="24"/>
        </w:rPr>
        <w:t>、</w:t>
      </w:r>
      <w:r w:rsidRPr="0062683A">
        <w:rPr>
          <w:rFonts w:hint="eastAsia"/>
          <w:sz w:val="24"/>
        </w:rPr>
        <w:t>ケース記録</w:t>
      </w:r>
      <w:r w:rsidR="00F22ED4">
        <w:rPr>
          <w:rFonts w:hint="eastAsia"/>
          <w:sz w:val="24"/>
        </w:rPr>
        <w:t>、</w:t>
      </w:r>
      <w:r w:rsidR="00F6154D" w:rsidRPr="0062683A">
        <w:rPr>
          <w:rFonts w:hint="eastAsia"/>
          <w:sz w:val="24"/>
        </w:rPr>
        <w:t>サービス提供記録</w:t>
      </w:r>
      <w:r w:rsidR="00F22ED4">
        <w:rPr>
          <w:rFonts w:hint="eastAsia"/>
          <w:sz w:val="24"/>
        </w:rPr>
        <w:t>、モニタリング記録、</w:t>
      </w:r>
      <w:r w:rsidRPr="0062683A">
        <w:rPr>
          <w:rFonts w:hint="eastAsia"/>
          <w:sz w:val="24"/>
        </w:rPr>
        <w:t>個別支援計画</w:t>
      </w:r>
      <w:r w:rsidR="00F22ED4">
        <w:rPr>
          <w:rFonts w:hint="eastAsia"/>
          <w:sz w:val="24"/>
        </w:rPr>
        <w:t>、避難訓練記録、研修記録、会議議事録等の書類の整備</w:t>
      </w:r>
      <w:r w:rsidR="00E23783" w:rsidRPr="0062683A">
        <w:rPr>
          <w:rFonts w:hint="eastAsia"/>
          <w:sz w:val="24"/>
        </w:rPr>
        <w:t>を行います。</w:t>
      </w:r>
    </w:p>
    <w:p w14:paraId="0C9C03E5" w14:textId="77777777" w:rsidR="0029549E" w:rsidRPr="0062683A" w:rsidRDefault="0029549E" w:rsidP="0029549E">
      <w:pPr>
        <w:rPr>
          <w:b/>
          <w:sz w:val="24"/>
        </w:rPr>
      </w:pPr>
    </w:p>
    <w:p w14:paraId="584E1C0A" w14:textId="77777777" w:rsidR="0029549E" w:rsidRPr="0062683A" w:rsidRDefault="00BB568D" w:rsidP="00BB568D">
      <w:pPr>
        <w:rPr>
          <w:rFonts w:asciiTheme="majorEastAsia" w:eastAsiaTheme="majorEastAsia" w:hAnsiTheme="majorEastAsia"/>
          <w:sz w:val="24"/>
        </w:rPr>
      </w:pPr>
      <w:r w:rsidRPr="0062683A">
        <w:rPr>
          <w:rFonts w:asciiTheme="majorEastAsia" w:eastAsiaTheme="majorEastAsia" w:hAnsiTheme="majorEastAsia" w:hint="eastAsia"/>
          <w:sz w:val="24"/>
        </w:rPr>
        <w:t>８、</w:t>
      </w:r>
      <w:r w:rsidR="00A4346F" w:rsidRPr="0062683A">
        <w:rPr>
          <w:rFonts w:asciiTheme="majorEastAsia" w:eastAsiaTheme="majorEastAsia" w:hAnsiTheme="majorEastAsia" w:hint="eastAsia"/>
          <w:sz w:val="24"/>
        </w:rPr>
        <w:t>利用者・家族のプライバシーの確保</w:t>
      </w:r>
    </w:p>
    <w:p w14:paraId="4796A025" w14:textId="77777777" w:rsidR="00A4346F" w:rsidRDefault="0033492F" w:rsidP="001953DB">
      <w:pPr>
        <w:rPr>
          <w:sz w:val="24"/>
        </w:rPr>
      </w:pPr>
      <w:r w:rsidRPr="0062683A">
        <w:rPr>
          <w:rFonts w:hint="eastAsia"/>
          <w:sz w:val="24"/>
        </w:rPr>
        <w:t>人権擁護の立場から個人のプライバシーの保護並びに配慮を徹底します。</w:t>
      </w:r>
      <w:r w:rsidR="006B0B1B" w:rsidRPr="0062683A">
        <w:rPr>
          <w:rFonts w:hint="eastAsia"/>
          <w:sz w:val="24"/>
        </w:rPr>
        <w:t xml:space="preserve"> </w:t>
      </w:r>
      <w:r w:rsidRPr="0062683A">
        <w:rPr>
          <w:rFonts w:hint="eastAsia"/>
          <w:sz w:val="24"/>
        </w:rPr>
        <w:t>職員は正当な理由なく、その業務上知り得た利用者及び家族の秘密を第三者に漏らしてはならない。更に職員でなくなった後</w:t>
      </w:r>
      <w:r w:rsidR="00B4104B" w:rsidRPr="0062683A">
        <w:rPr>
          <w:rFonts w:hint="eastAsia"/>
          <w:sz w:val="24"/>
        </w:rPr>
        <w:t>においてもこれらの秘密を保持すべき旨を、職員との雇用契約に明記す</w:t>
      </w:r>
      <w:r w:rsidRPr="0062683A">
        <w:rPr>
          <w:rFonts w:hint="eastAsia"/>
          <w:sz w:val="24"/>
        </w:rPr>
        <w:t>るなど必要な措置を講じます。</w:t>
      </w:r>
    </w:p>
    <w:p w14:paraId="788A9696" w14:textId="77777777" w:rsidR="00D05577" w:rsidRPr="001953DB" w:rsidRDefault="00D05577" w:rsidP="001953DB">
      <w:pPr>
        <w:rPr>
          <w:sz w:val="24"/>
        </w:rPr>
      </w:pPr>
    </w:p>
    <w:p w14:paraId="77BFEEF3" w14:textId="77777777" w:rsidR="00A4346F" w:rsidRPr="0062683A" w:rsidRDefault="0029549E" w:rsidP="0029549E">
      <w:pPr>
        <w:rPr>
          <w:rFonts w:asciiTheme="majorEastAsia" w:eastAsiaTheme="majorEastAsia" w:hAnsiTheme="majorEastAsia"/>
          <w:sz w:val="24"/>
        </w:rPr>
      </w:pPr>
      <w:r w:rsidRPr="0062683A">
        <w:rPr>
          <w:rFonts w:asciiTheme="majorEastAsia" w:eastAsiaTheme="majorEastAsia" w:hAnsiTheme="majorEastAsia" w:hint="eastAsia"/>
          <w:sz w:val="24"/>
        </w:rPr>
        <w:t>９</w:t>
      </w:r>
      <w:r w:rsidR="00D70338" w:rsidRPr="0062683A">
        <w:rPr>
          <w:rFonts w:asciiTheme="majorEastAsia" w:eastAsiaTheme="majorEastAsia" w:hAnsiTheme="majorEastAsia" w:hint="eastAsia"/>
          <w:sz w:val="24"/>
        </w:rPr>
        <w:t>、</w:t>
      </w:r>
      <w:r w:rsidR="00A4346F" w:rsidRPr="0062683A">
        <w:rPr>
          <w:rFonts w:asciiTheme="majorEastAsia" w:eastAsiaTheme="majorEastAsia" w:hAnsiTheme="majorEastAsia" w:hint="eastAsia"/>
          <w:sz w:val="24"/>
        </w:rPr>
        <w:t>非常災害対策（安全管理）</w:t>
      </w:r>
    </w:p>
    <w:p w14:paraId="193EE73A" w14:textId="77777777" w:rsidR="0033492F" w:rsidRPr="0062683A" w:rsidRDefault="0033492F" w:rsidP="0029549E">
      <w:pPr>
        <w:ind w:left="1"/>
        <w:rPr>
          <w:sz w:val="24"/>
        </w:rPr>
      </w:pPr>
      <w:r w:rsidRPr="0062683A">
        <w:rPr>
          <w:rFonts w:hint="eastAsia"/>
          <w:sz w:val="24"/>
        </w:rPr>
        <w:t>天災及びその他の災害</w:t>
      </w:r>
      <w:r w:rsidR="00D05577">
        <w:rPr>
          <w:rFonts w:hint="eastAsia"/>
          <w:sz w:val="24"/>
        </w:rPr>
        <w:t>が</w:t>
      </w:r>
      <w:r w:rsidRPr="0062683A">
        <w:rPr>
          <w:rFonts w:hint="eastAsia"/>
          <w:sz w:val="24"/>
        </w:rPr>
        <w:t>発生した場合、職員は利用者の避難等適切な措置を講じます。また、防火責任者は、非常災害に関する具体的な計画を立て、職員に周知徹底をはかるとともに、避難経路及び協力機関等との連携方法を確認し、災害時には、避難等</w:t>
      </w:r>
      <w:r w:rsidR="00E7025B" w:rsidRPr="0062683A">
        <w:rPr>
          <w:rFonts w:hint="eastAsia"/>
          <w:sz w:val="24"/>
        </w:rPr>
        <w:t>の指揮をとります。又非常災害に備えるため、避難、救出その他必要な訓練を定期的に行います。</w:t>
      </w:r>
    </w:p>
    <w:p w14:paraId="1D3954CB" w14:textId="77777777" w:rsidR="00E7025B" w:rsidRPr="0062683A" w:rsidRDefault="00E7025B" w:rsidP="006B0B1B">
      <w:pPr>
        <w:ind w:left="225" w:firstLineChars="100" w:firstLine="240"/>
        <w:rPr>
          <w:sz w:val="24"/>
        </w:rPr>
      </w:pPr>
      <w:r w:rsidRPr="0062683A">
        <w:rPr>
          <w:rFonts w:hint="eastAsia"/>
          <w:sz w:val="24"/>
        </w:rPr>
        <w:t>・避難訓練の実施</w:t>
      </w:r>
      <w:r w:rsidR="006274CF" w:rsidRPr="0062683A">
        <w:rPr>
          <w:rFonts w:hint="eastAsia"/>
          <w:sz w:val="24"/>
        </w:rPr>
        <w:t xml:space="preserve">  </w:t>
      </w:r>
      <w:r w:rsidRPr="0062683A">
        <w:rPr>
          <w:rFonts w:hint="eastAsia"/>
          <w:sz w:val="24"/>
        </w:rPr>
        <w:t xml:space="preserve">（　</w:t>
      </w:r>
      <w:r w:rsidR="00397EA7" w:rsidRPr="0062683A">
        <w:rPr>
          <w:rFonts w:hint="eastAsia"/>
          <w:sz w:val="24"/>
        </w:rPr>
        <w:t>1</w:t>
      </w:r>
      <w:r w:rsidR="00397EA7" w:rsidRPr="0062683A">
        <w:rPr>
          <w:rFonts w:hint="eastAsia"/>
          <w:sz w:val="24"/>
        </w:rPr>
        <w:t>年に</w:t>
      </w:r>
      <w:r w:rsidR="0029549E" w:rsidRPr="0062683A">
        <w:rPr>
          <w:rFonts w:hint="eastAsia"/>
          <w:sz w:val="24"/>
        </w:rPr>
        <w:t>12</w:t>
      </w:r>
      <w:r w:rsidR="006274CF" w:rsidRPr="0062683A">
        <w:rPr>
          <w:rFonts w:hint="eastAsia"/>
          <w:sz w:val="24"/>
        </w:rPr>
        <w:t xml:space="preserve"> </w:t>
      </w:r>
      <w:r w:rsidRPr="0062683A">
        <w:rPr>
          <w:rFonts w:hint="eastAsia"/>
          <w:sz w:val="24"/>
        </w:rPr>
        <w:t>回</w:t>
      </w:r>
      <w:r w:rsidR="006274CF" w:rsidRPr="0062683A">
        <w:rPr>
          <w:rFonts w:hint="eastAsia"/>
          <w:sz w:val="24"/>
        </w:rPr>
        <w:t xml:space="preserve"> </w:t>
      </w:r>
      <w:r w:rsidRPr="0062683A">
        <w:rPr>
          <w:rFonts w:hint="eastAsia"/>
          <w:sz w:val="24"/>
        </w:rPr>
        <w:t>）</w:t>
      </w:r>
    </w:p>
    <w:p w14:paraId="3B76B67B" w14:textId="77777777" w:rsidR="00397EA7" w:rsidRPr="0062683A" w:rsidRDefault="00397EA7" w:rsidP="006B0B1B">
      <w:pPr>
        <w:ind w:left="225" w:firstLineChars="100" w:firstLine="240"/>
        <w:rPr>
          <w:sz w:val="24"/>
        </w:rPr>
      </w:pPr>
      <w:r w:rsidRPr="0062683A">
        <w:rPr>
          <w:rFonts w:hint="eastAsia"/>
          <w:sz w:val="24"/>
        </w:rPr>
        <w:t xml:space="preserve">・消防設備自主点検（　</w:t>
      </w:r>
      <w:r w:rsidR="006274CF" w:rsidRPr="0062683A">
        <w:rPr>
          <w:rFonts w:hint="eastAsia"/>
          <w:sz w:val="24"/>
        </w:rPr>
        <w:t xml:space="preserve">1 </w:t>
      </w:r>
      <w:r w:rsidRPr="0062683A">
        <w:rPr>
          <w:rFonts w:hint="eastAsia"/>
          <w:sz w:val="24"/>
        </w:rPr>
        <w:t>年</w:t>
      </w:r>
      <w:r w:rsidR="006274CF" w:rsidRPr="0062683A">
        <w:rPr>
          <w:rFonts w:hint="eastAsia"/>
          <w:sz w:val="24"/>
        </w:rPr>
        <w:t xml:space="preserve">  12</w:t>
      </w:r>
      <w:r w:rsidRPr="0062683A">
        <w:rPr>
          <w:rFonts w:hint="eastAsia"/>
          <w:sz w:val="24"/>
        </w:rPr>
        <w:t>回</w:t>
      </w:r>
      <w:r w:rsidR="006274CF" w:rsidRPr="0062683A">
        <w:rPr>
          <w:rFonts w:hint="eastAsia"/>
          <w:sz w:val="24"/>
        </w:rPr>
        <w:t xml:space="preserve"> </w:t>
      </w:r>
      <w:r w:rsidRPr="0062683A">
        <w:rPr>
          <w:rFonts w:hint="eastAsia"/>
          <w:sz w:val="24"/>
        </w:rPr>
        <w:t>）</w:t>
      </w:r>
    </w:p>
    <w:p w14:paraId="54435224" w14:textId="77777777" w:rsidR="00F6154D" w:rsidRPr="0062683A" w:rsidRDefault="00F6154D" w:rsidP="006B0B1B">
      <w:pPr>
        <w:ind w:left="225" w:firstLineChars="100" w:firstLine="240"/>
        <w:rPr>
          <w:sz w:val="24"/>
        </w:rPr>
      </w:pPr>
      <w:r w:rsidRPr="0062683A">
        <w:rPr>
          <w:rFonts w:hint="eastAsia"/>
          <w:sz w:val="24"/>
        </w:rPr>
        <w:t>・防犯訓練（</w:t>
      </w:r>
      <w:r w:rsidRPr="0062683A">
        <w:rPr>
          <w:rFonts w:hint="eastAsia"/>
          <w:sz w:val="24"/>
        </w:rPr>
        <w:t>1</w:t>
      </w:r>
      <w:r w:rsidR="0029549E" w:rsidRPr="0062683A">
        <w:rPr>
          <w:rFonts w:hint="eastAsia"/>
          <w:sz w:val="24"/>
        </w:rPr>
        <w:t>年</w:t>
      </w:r>
      <w:r w:rsidR="0029549E" w:rsidRPr="0062683A">
        <w:rPr>
          <w:rFonts w:hint="eastAsia"/>
          <w:sz w:val="24"/>
        </w:rPr>
        <w:t>2</w:t>
      </w:r>
      <w:r w:rsidRPr="0062683A">
        <w:rPr>
          <w:rFonts w:hint="eastAsia"/>
          <w:sz w:val="24"/>
        </w:rPr>
        <w:t>回）</w:t>
      </w:r>
    </w:p>
    <w:p w14:paraId="35B31787" w14:textId="77777777" w:rsidR="00F6154D" w:rsidRPr="0062683A" w:rsidRDefault="00F6154D" w:rsidP="006B0B1B">
      <w:pPr>
        <w:ind w:left="225" w:firstLineChars="100" w:firstLine="240"/>
        <w:rPr>
          <w:sz w:val="24"/>
        </w:rPr>
      </w:pPr>
      <w:r w:rsidRPr="0062683A">
        <w:rPr>
          <w:rFonts w:hint="eastAsia"/>
          <w:sz w:val="24"/>
        </w:rPr>
        <w:t>・救命救急講習</w:t>
      </w:r>
      <w:r w:rsidRPr="0062683A">
        <w:rPr>
          <w:rFonts w:hint="eastAsia"/>
          <w:sz w:val="24"/>
        </w:rPr>
        <w:t>(</w:t>
      </w:r>
      <w:r w:rsidR="0029549E" w:rsidRPr="0062683A">
        <w:rPr>
          <w:rFonts w:hint="eastAsia"/>
          <w:sz w:val="24"/>
        </w:rPr>
        <w:t>1</w:t>
      </w:r>
      <w:r w:rsidR="0029549E" w:rsidRPr="0062683A">
        <w:rPr>
          <w:rFonts w:hint="eastAsia"/>
          <w:sz w:val="24"/>
        </w:rPr>
        <w:t>年</w:t>
      </w:r>
      <w:r w:rsidR="0029549E" w:rsidRPr="0062683A">
        <w:rPr>
          <w:rFonts w:hint="eastAsia"/>
          <w:sz w:val="24"/>
        </w:rPr>
        <w:t>1</w:t>
      </w:r>
      <w:r w:rsidRPr="0062683A">
        <w:rPr>
          <w:rFonts w:hint="eastAsia"/>
          <w:sz w:val="24"/>
        </w:rPr>
        <w:t>回</w:t>
      </w:r>
      <w:r w:rsidRPr="0062683A">
        <w:rPr>
          <w:rFonts w:hint="eastAsia"/>
          <w:sz w:val="24"/>
        </w:rPr>
        <w:t>)</w:t>
      </w:r>
    </w:p>
    <w:p w14:paraId="329A77D3" w14:textId="77777777" w:rsidR="00A4346F" w:rsidRPr="0062683A" w:rsidRDefault="00A4346F" w:rsidP="00A4346F">
      <w:pPr>
        <w:ind w:left="225"/>
        <w:rPr>
          <w:sz w:val="24"/>
        </w:rPr>
      </w:pPr>
    </w:p>
    <w:p w14:paraId="6AF3B510" w14:textId="77777777" w:rsidR="00A4346F" w:rsidRPr="0062683A" w:rsidRDefault="00A4346F" w:rsidP="0029549E">
      <w:pPr>
        <w:rPr>
          <w:rFonts w:asciiTheme="majorEastAsia" w:eastAsiaTheme="majorEastAsia" w:hAnsiTheme="majorEastAsia"/>
          <w:sz w:val="24"/>
        </w:rPr>
      </w:pPr>
      <w:r w:rsidRPr="0062683A">
        <w:rPr>
          <w:rFonts w:asciiTheme="majorEastAsia" w:eastAsiaTheme="majorEastAsia" w:hAnsiTheme="majorEastAsia" w:hint="eastAsia"/>
          <w:sz w:val="24"/>
        </w:rPr>
        <w:t>１０</w:t>
      </w:r>
      <w:r w:rsidR="00D70338" w:rsidRPr="0062683A">
        <w:rPr>
          <w:rFonts w:asciiTheme="majorEastAsia" w:eastAsiaTheme="majorEastAsia" w:hAnsiTheme="majorEastAsia" w:hint="eastAsia"/>
          <w:sz w:val="24"/>
        </w:rPr>
        <w:t>、</w:t>
      </w:r>
      <w:r w:rsidRPr="0062683A">
        <w:rPr>
          <w:rFonts w:asciiTheme="majorEastAsia" w:eastAsiaTheme="majorEastAsia" w:hAnsiTheme="majorEastAsia" w:hint="eastAsia"/>
          <w:sz w:val="24"/>
        </w:rPr>
        <w:t>虐待防止</w:t>
      </w:r>
      <w:r w:rsidR="00D70338" w:rsidRPr="0062683A">
        <w:rPr>
          <w:rFonts w:asciiTheme="majorEastAsia" w:eastAsiaTheme="majorEastAsia" w:hAnsiTheme="majorEastAsia" w:hint="eastAsia"/>
          <w:sz w:val="24"/>
        </w:rPr>
        <w:t>・人権擁護の</w:t>
      </w:r>
      <w:r w:rsidRPr="0062683A">
        <w:rPr>
          <w:rFonts w:asciiTheme="majorEastAsia" w:eastAsiaTheme="majorEastAsia" w:hAnsiTheme="majorEastAsia" w:hint="eastAsia"/>
          <w:sz w:val="24"/>
        </w:rPr>
        <w:t>ための措置</w:t>
      </w:r>
    </w:p>
    <w:p w14:paraId="227617BB" w14:textId="77777777" w:rsidR="00A4346F" w:rsidRPr="0062683A" w:rsidRDefault="00E7025B" w:rsidP="001479DD">
      <w:pPr>
        <w:ind w:left="1"/>
        <w:rPr>
          <w:sz w:val="24"/>
        </w:rPr>
      </w:pPr>
      <w:r w:rsidRPr="0062683A">
        <w:rPr>
          <w:rFonts w:hint="eastAsia"/>
          <w:sz w:val="24"/>
        </w:rPr>
        <w:t>利用者の人権擁護・虐待防止等に対応するため、責任者</w:t>
      </w:r>
      <w:r w:rsidR="00D70338" w:rsidRPr="0062683A">
        <w:rPr>
          <w:rFonts w:hint="eastAsia"/>
          <w:sz w:val="24"/>
        </w:rPr>
        <w:t>及び推進委員</w:t>
      </w:r>
      <w:r w:rsidRPr="0062683A">
        <w:rPr>
          <w:rFonts w:hint="eastAsia"/>
          <w:sz w:val="24"/>
        </w:rPr>
        <w:t>の配置、相談窓口の設置等苦情解決体制に整備、職員に対する研修その他の必要な措置を講じます。</w:t>
      </w:r>
    </w:p>
    <w:p w14:paraId="27793096" w14:textId="77777777" w:rsidR="00685AC3" w:rsidRPr="001479DD" w:rsidRDefault="00385A36" w:rsidP="0029549E">
      <w:pPr>
        <w:rPr>
          <w:rFonts w:asciiTheme="majorEastAsia" w:eastAsiaTheme="majorEastAsia" w:hAnsiTheme="majorEastAsia"/>
          <w:color w:val="000000" w:themeColor="text1"/>
          <w:sz w:val="24"/>
        </w:rPr>
      </w:pPr>
      <w:r w:rsidRPr="001479DD">
        <w:rPr>
          <w:rFonts w:asciiTheme="majorEastAsia" w:eastAsiaTheme="majorEastAsia" w:hAnsiTheme="majorEastAsia" w:hint="eastAsia"/>
          <w:color w:val="000000" w:themeColor="text1"/>
          <w:sz w:val="24"/>
        </w:rPr>
        <w:lastRenderedPageBreak/>
        <w:t>１１、苦情解決</w:t>
      </w:r>
      <w:r w:rsidR="00D05577" w:rsidRPr="001479DD">
        <w:rPr>
          <w:rFonts w:asciiTheme="majorEastAsia" w:eastAsiaTheme="majorEastAsia" w:hAnsiTheme="majorEastAsia" w:hint="eastAsia"/>
          <w:color w:val="000000" w:themeColor="text1"/>
          <w:sz w:val="24"/>
        </w:rPr>
        <w:t>体制の整備</w:t>
      </w:r>
    </w:p>
    <w:p w14:paraId="6F49A130" w14:textId="77777777" w:rsidR="00A4346F" w:rsidRPr="0062683A" w:rsidRDefault="00A4346F" w:rsidP="0029549E">
      <w:pPr>
        <w:rPr>
          <w:sz w:val="24"/>
        </w:rPr>
      </w:pPr>
      <w:r w:rsidRPr="0062683A">
        <w:rPr>
          <w:rFonts w:hint="eastAsia"/>
          <w:sz w:val="24"/>
        </w:rPr>
        <w:t>利用者家族からの苦情に</w:t>
      </w:r>
      <w:r w:rsidR="0032494C" w:rsidRPr="0062683A">
        <w:rPr>
          <w:rFonts w:hint="eastAsia"/>
          <w:sz w:val="24"/>
        </w:rPr>
        <w:t>迅速かつ適切に対応するため、相談窓口の設置その他の必要な措置を講ずる。</w:t>
      </w:r>
    </w:p>
    <w:p w14:paraId="76B99F34" w14:textId="77777777" w:rsidR="00A4346F" w:rsidRPr="0062683A" w:rsidRDefault="0032494C" w:rsidP="00115F7E">
      <w:pPr>
        <w:rPr>
          <w:sz w:val="24"/>
          <w:u w:val="single"/>
        </w:rPr>
      </w:pPr>
      <w:r w:rsidRPr="0062683A">
        <w:rPr>
          <w:rFonts w:hint="eastAsia"/>
          <w:b/>
          <w:sz w:val="24"/>
        </w:rPr>
        <w:t xml:space="preserve">　　</w:t>
      </w:r>
      <w:r w:rsidRPr="0062683A">
        <w:rPr>
          <w:rFonts w:hint="eastAsia"/>
          <w:sz w:val="24"/>
        </w:rPr>
        <w:t xml:space="preserve">　</w:t>
      </w:r>
      <w:r w:rsidRPr="0062683A">
        <w:rPr>
          <w:rFonts w:hint="eastAsia"/>
          <w:sz w:val="24"/>
          <w:u w:val="single"/>
        </w:rPr>
        <w:t>苦情解決責任者</w:t>
      </w:r>
      <w:r w:rsidR="00D66746" w:rsidRPr="0062683A">
        <w:rPr>
          <w:rFonts w:hint="eastAsia"/>
          <w:sz w:val="24"/>
          <w:u w:val="single"/>
        </w:rPr>
        <w:t xml:space="preserve">　</w:t>
      </w:r>
      <w:r w:rsidR="006B0B1B" w:rsidRPr="0062683A">
        <w:rPr>
          <w:rFonts w:hint="eastAsia"/>
          <w:sz w:val="24"/>
          <w:u w:val="single"/>
        </w:rPr>
        <w:t xml:space="preserve">　　　</w:t>
      </w:r>
      <w:r w:rsidR="00D66746" w:rsidRPr="0062683A">
        <w:rPr>
          <w:rFonts w:hint="eastAsia"/>
          <w:sz w:val="24"/>
          <w:u w:val="single"/>
        </w:rPr>
        <w:t xml:space="preserve">　</w:t>
      </w:r>
      <w:r w:rsidR="001479DD">
        <w:rPr>
          <w:rFonts w:hint="eastAsia"/>
          <w:sz w:val="24"/>
          <w:u w:val="single"/>
        </w:rPr>
        <w:t>仲　さより</w:t>
      </w:r>
      <w:r w:rsidRPr="0062683A">
        <w:rPr>
          <w:rFonts w:hint="eastAsia"/>
          <w:sz w:val="24"/>
          <w:u w:val="single"/>
        </w:rPr>
        <w:t xml:space="preserve">　　</w:t>
      </w:r>
    </w:p>
    <w:p w14:paraId="4A1D75F7" w14:textId="77777777" w:rsidR="0032494C" w:rsidRPr="0062683A" w:rsidRDefault="0032494C" w:rsidP="00115F7E">
      <w:pPr>
        <w:rPr>
          <w:sz w:val="24"/>
          <w:u w:val="single"/>
        </w:rPr>
      </w:pPr>
      <w:r w:rsidRPr="0062683A">
        <w:rPr>
          <w:rFonts w:hint="eastAsia"/>
          <w:sz w:val="24"/>
        </w:rPr>
        <w:t xml:space="preserve">　　　</w:t>
      </w:r>
      <w:r w:rsidRPr="0062683A">
        <w:rPr>
          <w:rFonts w:hint="eastAsia"/>
          <w:sz w:val="24"/>
          <w:u w:val="single"/>
        </w:rPr>
        <w:t xml:space="preserve">苦情解決担当者（受付）　</w:t>
      </w:r>
      <w:r w:rsidR="00304133" w:rsidRPr="0062683A">
        <w:rPr>
          <w:rFonts w:hint="eastAsia"/>
          <w:sz w:val="24"/>
          <w:u w:val="single"/>
        </w:rPr>
        <w:t>藪根　知明</w:t>
      </w:r>
    </w:p>
    <w:p w14:paraId="67436A1B" w14:textId="77777777" w:rsidR="00385A36" w:rsidRDefault="0032494C" w:rsidP="00115F7E">
      <w:pPr>
        <w:rPr>
          <w:sz w:val="24"/>
          <w:u w:val="single"/>
        </w:rPr>
      </w:pPr>
      <w:r w:rsidRPr="0062683A">
        <w:rPr>
          <w:rFonts w:hint="eastAsia"/>
          <w:sz w:val="24"/>
        </w:rPr>
        <w:t xml:space="preserve">　　　</w:t>
      </w:r>
      <w:r w:rsidRPr="0062683A">
        <w:rPr>
          <w:rFonts w:hint="eastAsia"/>
          <w:sz w:val="24"/>
          <w:u w:val="single"/>
        </w:rPr>
        <w:t>第</w:t>
      </w:r>
      <w:r w:rsidRPr="0062683A">
        <w:rPr>
          <w:rFonts w:hint="eastAsia"/>
          <w:sz w:val="24"/>
          <w:u w:val="single"/>
        </w:rPr>
        <w:t xml:space="preserve"> </w:t>
      </w:r>
      <w:r w:rsidRPr="0062683A">
        <w:rPr>
          <w:rFonts w:hint="eastAsia"/>
          <w:sz w:val="24"/>
          <w:u w:val="single"/>
        </w:rPr>
        <w:t>三</w:t>
      </w:r>
      <w:r w:rsidRPr="0062683A">
        <w:rPr>
          <w:rFonts w:hint="eastAsia"/>
          <w:sz w:val="24"/>
          <w:u w:val="single"/>
        </w:rPr>
        <w:t xml:space="preserve"> </w:t>
      </w:r>
      <w:r w:rsidRPr="0062683A">
        <w:rPr>
          <w:rFonts w:hint="eastAsia"/>
          <w:sz w:val="24"/>
          <w:u w:val="single"/>
        </w:rPr>
        <w:t>者</w:t>
      </w:r>
      <w:r w:rsidRPr="0062683A">
        <w:rPr>
          <w:rFonts w:hint="eastAsia"/>
          <w:sz w:val="24"/>
          <w:u w:val="single"/>
        </w:rPr>
        <w:t xml:space="preserve"> </w:t>
      </w:r>
      <w:r w:rsidRPr="0062683A">
        <w:rPr>
          <w:rFonts w:hint="eastAsia"/>
          <w:sz w:val="24"/>
          <w:u w:val="single"/>
        </w:rPr>
        <w:t>委</w:t>
      </w:r>
      <w:r w:rsidRPr="0062683A">
        <w:rPr>
          <w:rFonts w:hint="eastAsia"/>
          <w:sz w:val="24"/>
          <w:u w:val="single"/>
        </w:rPr>
        <w:t xml:space="preserve"> </w:t>
      </w:r>
      <w:r w:rsidRPr="0062683A">
        <w:rPr>
          <w:rFonts w:hint="eastAsia"/>
          <w:sz w:val="24"/>
          <w:u w:val="single"/>
        </w:rPr>
        <w:t>員</w:t>
      </w:r>
      <w:r w:rsidR="00E23783" w:rsidRPr="0062683A">
        <w:rPr>
          <w:rFonts w:hint="eastAsia"/>
          <w:sz w:val="24"/>
          <w:u w:val="single"/>
        </w:rPr>
        <w:t xml:space="preserve">    </w:t>
      </w:r>
      <w:r w:rsidR="006B0B1B" w:rsidRPr="0062683A">
        <w:rPr>
          <w:rFonts w:hint="eastAsia"/>
          <w:sz w:val="24"/>
          <w:u w:val="single"/>
        </w:rPr>
        <w:t xml:space="preserve"> </w:t>
      </w:r>
      <w:r w:rsidR="006B0B1B" w:rsidRPr="0062683A">
        <w:rPr>
          <w:rFonts w:hint="eastAsia"/>
          <w:sz w:val="24"/>
          <w:u w:val="single"/>
        </w:rPr>
        <w:t xml:space="preserve">　　</w:t>
      </w:r>
      <w:r w:rsidR="00E23783" w:rsidRPr="0062683A">
        <w:rPr>
          <w:rFonts w:hint="eastAsia"/>
          <w:sz w:val="24"/>
          <w:u w:val="single"/>
        </w:rPr>
        <w:t xml:space="preserve"> </w:t>
      </w:r>
      <w:r w:rsidR="001953DB">
        <w:rPr>
          <w:rFonts w:hint="eastAsia"/>
          <w:sz w:val="24"/>
          <w:u w:val="single"/>
        </w:rPr>
        <w:t>紀宝町役場</w:t>
      </w:r>
      <w:r w:rsidR="0029549E" w:rsidRPr="0062683A">
        <w:rPr>
          <w:rFonts w:hint="eastAsia"/>
          <w:sz w:val="24"/>
          <w:u w:val="single"/>
        </w:rPr>
        <w:t xml:space="preserve">　</w:t>
      </w:r>
      <w:r w:rsidR="008C3D5F" w:rsidRPr="0062683A">
        <w:rPr>
          <w:rFonts w:hint="eastAsia"/>
          <w:sz w:val="24"/>
          <w:u w:val="single"/>
        </w:rPr>
        <w:t>福祉課</w:t>
      </w:r>
      <w:r w:rsidR="0029549E" w:rsidRPr="0062683A">
        <w:rPr>
          <w:rFonts w:hint="eastAsia"/>
          <w:sz w:val="24"/>
          <w:u w:val="single"/>
        </w:rPr>
        <w:t xml:space="preserve">　</w:t>
      </w:r>
      <w:r w:rsidR="000B5FAD">
        <w:rPr>
          <w:rFonts w:hint="eastAsia"/>
          <w:sz w:val="24"/>
          <w:u w:val="single"/>
        </w:rPr>
        <w:t>福祉課長</w:t>
      </w:r>
      <w:r w:rsidR="00385A36">
        <w:rPr>
          <w:rFonts w:hint="eastAsia"/>
          <w:sz w:val="24"/>
          <w:u w:val="single"/>
        </w:rPr>
        <w:t xml:space="preserve">　</w:t>
      </w:r>
    </w:p>
    <w:p w14:paraId="204A84CC" w14:textId="77777777" w:rsidR="00385A36" w:rsidRPr="0062683A" w:rsidRDefault="00385A36" w:rsidP="00115F7E">
      <w:pPr>
        <w:rPr>
          <w:sz w:val="24"/>
          <w:u w:val="single"/>
        </w:rPr>
      </w:pPr>
      <w:r w:rsidRPr="00385A36">
        <w:rPr>
          <w:rFonts w:hint="eastAsia"/>
          <w:sz w:val="24"/>
        </w:rPr>
        <w:t xml:space="preserve">　　　</w:t>
      </w:r>
      <w:r w:rsidRPr="0062683A">
        <w:rPr>
          <w:rFonts w:hint="eastAsia"/>
          <w:sz w:val="24"/>
          <w:u w:val="single"/>
        </w:rPr>
        <w:t>第</w:t>
      </w:r>
      <w:r w:rsidRPr="0062683A">
        <w:rPr>
          <w:rFonts w:hint="eastAsia"/>
          <w:sz w:val="24"/>
          <w:u w:val="single"/>
        </w:rPr>
        <w:t xml:space="preserve"> </w:t>
      </w:r>
      <w:r w:rsidRPr="0062683A">
        <w:rPr>
          <w:rFonts w:hint="eastAsia"/>
          <w:sz w:val="24"/>
          <w:u w:val="single"/>
        </w:rPr>
        <w:t>三</w:t>
      </w:r>
      <w:r w:rsidRPr="0062683A">
        <w:rPr>
          <w:rFonts w:hint="eastAsia"/>
          <w:sz w:val="24"/>
          <w:u w:val="single"/>
        </w:rPr>
        <w:t xml:space="preserve"> </w:t>
      </w:r>
      <w:r w:rsidRPr="0062683A">
        <w:rPr>
          <w:rFonts w:hint="eastAsia"/>
          <w:sz w:val="24"/>
          <w:u w:val="single"/>
        </w:rPr>
        <w:t>者</w:t>
      </w:r>
      <w:r w:rsidRPr="0062683A">
        <w:rPr>
          <w:rFonts w:hint="eastAsia"/>
          <w:sz w:val="24"/>
          <w:u w:val="single"/>
        </w:rPr>
        <w:t xml:space="preserve"> </w:t>
      </w:r>
      <w:r w:rsidRPr="0062683A">
        <w:rPr>
          <w:rFonts w:hint="eastAsia"/>
          <w:sz w:val="24"/>
          <w:u w:val="single"/>
        </w:rPr>
        <w:t>委</w:t>
      </w:r>
      <w:r w:rsidRPr="0062683A">
        <w:rPr>
          <w:rFonts w:hint="eastAsia"/>
          <w:sz w:val="24"/>
          <w:u w:val="single"/>
        </w:rPr>
        <w:t xml:space="preserve"> </w:t>
      </w:r>
      <w:r w:rsidRPr="0062683A">
        <w:rPr>
          <w:rFonts w:hint="eastAsia"/>
          <w:sz w:val="24"/>
          <w:u w:val="single"/>
        </w:rPr>
        <w:t>員</w:t>
      </w:r>
      <w:r w:rsidRPr="0062683A">
        <w:rPr>
          <w:rFonts w:hint="eastAsia"/>
          <w:sz w:val="24"/>
          <w:u w:val="single"/>
        </w:rPr>
        <w:t xml:space="preserve">     </w:t>
      </w:r>
      <w:r w:rsidRPr="0062683A">
        <w:rPr>
          <w:rFonts w:hint="eastAsia"/>
          <w:sz w:val="24"/>
          <w:u w:val="single"/>
        </w:rPr>
        <w:t xml:space="preserve">　　</w:t>
      </w:r>
      <w:r w:rsidRPr="0062683A">
        <w:rPr>
          <w:rFonts w:hint="eastAsia"/>
          <w:sz w:val="24"/>
          <w:u w:val="single"/>
        </w:rPr>
        <w:t xml:space="preserve"> </w:t>
      </w:r>
      <w:r>
        <w:rPr>
          <w:rFonts w:hint="eastAsia"/>
          <w:sz w:val="24"/>
          <w:u w:val="single"/>
        </w:rPr>
        <w:t>紀宝町社会福祉協議会</w:t>
      </w:r>
      <w:r w:rsidR="00B55310">
        <w:rPr>
          <w:rFonts w:hint="eastAsia"/>
          <w:sz w:val="24"/>
          <w:u w:val="single"/>
        </w:rPr>
        <w:t xml:space="preserve">　事務局長</w:t>
      </w:r>
    </w:p>
    <w:p w14:paraId="65D54AAB" w14:textId="77777777" w:rsidR="006B0B1B" w:rsidRPr="0062683A" w:rsidRDefault="0032494C" w:rsidP="00115F7E">
      <w:pPr>
        <w:rPr>
          <w:sz w:val="24"/>
        </w:rPr>
      </w:pPr>
      <w:r w:rsidRPr="0062683A">
        <w:rPr>
          <w:rFonts w:hint="eastAsia"/>
          <w:sz w:val="24"/>
        </w:rPr>
        <w:t xml:space="preserve"> </w:t>
      </w:r>
    </w:p>
    <w:p w14:paraId="429E63AE" w14:textId="77777777" w:rsidR="0032494C" w:rsidRPr="0062683A" w:rsidRDefault="0032494C" w:rsidP="00115F7E">
      <w:pPr>
        <w:rPr>
          <w:rFonts w:asciiTheme="majorEastAsia" w:eastAsiaTheme="majorEastAsia" w:hAnsiTheme="majorEastAsia"/>
          <w:sz w:val="24"/>
        </w:rPr>
      </w:pPr>
      <w:r w:rsidRPr="0062683A">
        <w:rPr>
          <w:rFonts w:asciiTheme="majorEastAsia" w:eastAsiaTheme="majorEastAsia" w:hAnsiTheme="majorEastAsia" w:hint="eastAsia"/>
          <w:sz w:val="24"/>
        </w:rPr>
        <w:t>１２</w:t>
      </w:r>
      <w:r w:rsidR="00D70338" w:rsidRPr="0062683A">
        <w:rPr>
          <w:rFonts w:asciiTheme="majorEastAsia" w:eastAsiaTheme="majorEastAsia" w:hAnsiTheme="majorEastAsia" w:hint="eastAsia"/>
          <w:sz w:val="24"/>
        </w:rPr>
        <w:t>、</w:t>
      </w:r>
      <w:r w:rsidRPr="0062683A">
        <w:rPr>
          <w:rFonts w:asciiTheme="majorEastAsia" w:eastAsiaTheme="majorEastAsia" w:hAnsiTheme="majorEastAsia" w:hint="eastAsia"/>
          <w:sz w:val="24"/>
        </w:rPr>
        <w:t>職員（援助者）の援助技術の向上</w:t>
      </w:r>
    </w:p>
    <w:p w14:paraId="5162D0B8" w14:textId="77777777" w:rsidR="0032494C" w:rsidRPr="0062683A" w:rsidRDefault="00E23783" w:rsidP="00115F7E">
      <w:pPr>
        <w:rPr>
          <w:sz w:val="24"/>
        </w:rPr>
      </w:pPr>
      <w:r w:rsidRPr="0062683A">
        <w:rPr>
          <w:rFonts w:hint="eastAsia"/>
          <w:sz w:val="24"/>
        </w:rPr>
        <w:t>（１）職員会議の実施（月</w:t>
      </w:r>
      <w:r w:rsidR="006274CF" w:rsidRPr="0062683A">
        <w:rPr>
          <w:rFonts w:hint="eastAsia"/>
          <w:sz w:val="24"/>
        </w:rPr>
        <w:t xml:space="preserve"> </w:t>
      </w:r>
      <w:r w:rsidRPr="0062683A">
        <w:rPr>
          <w:rFonts w:hint="eastAsia"/>
          <w:sz w:val="24"/>
        </w:rPr>
        <w:t>4</w:t>
      </w:r>
      <w:r w:rsidR="006274CF" w:rsidRPr="0062683A">
        <w:rPr>
          <w:rFonts w:hint="eastAsia"/>
          <w:sz w:val="24"/>
        </w:rPr>
        <w:t xml:space="preserve"> </w:t>
      </w:r>
      <w:r w:rsidR="0032494C" w:rsidRPr="0062683A">
        <w:rPr>
          <w:rFonts w:hint="eastAsia"/>
          <w:sz w:val="24"/>
        </w:rPr>
        <w:t>回）</w:t>
      </w:r>
    </w:p>
    <w:p w14:paraId="56EDF9C2" w14:textId="77777777" w:rsidR="0029549E" w:rsidRPr="0062683A" w:rsidRDefault="0029549E" w:rsidP="00115F7E">
      <w:pPr>
        <w:rPr>
          <w:sz w:val="24"/>
        </w:rPr>
      </w:pPr>
      <w:r w:rsidRPr="0062683A">
        <w:rPr>
          <w:rFonts w:hint="eastAsia"/>
          <w:sz w:val="24"/>
        </w:rPr>
        <w:t xml:space="preserve">　　　個別支援会議</w:t>
      </w:r>
      <w:r w:rsidR="00B4104B" w:rsidRPr="0062683A">
        <w:rPr>
          <w:rFonts w:hint="eastAsia"/>
          <w:sz w:val="24"/>
        </w:rPr>
        <w:t xml:space="preserve">  </w:t>
      </w:r>
      <w:r w:rsidR="00B4104B" w:rsidRPr="0062683A">
        <w:rPr>
          <w:rFonts w:hint="eastAsia"/>
          <w:sz w:val="24"/>
        </w:rPr>
        <w:t>（随時）</w:t>
      </w:r>
    </w:p>
    <w:p w14:paraId="02937C4B" w14:textId="77777777" w:rsidR="0032494C" w:rsidRPr="0062683A" w:rsidRDefault="0032494C" w:rsidP="00115F7E">
      <w:pPr>
        <w:rPr>
          <w:sz w:val="24"/>
        </w:rPr>
      </w:pPr>
      <w:r w:rsidRPr="0062683A">
        <w:rPr>
          <w:rFonts w:hint="eastAsia"/>
          <w:sz w:val="24"/>
        </w:rPr>
        <w:t>（２）研修の実施</w:t>
      </w:r>
    </w:p>
    <w:p w14:paraId="6F14038A" w14:textId="77777777" w:rsidR="00E7025B" w:rsidRPr="0062683A" w:rsidRDefault="00E7025B" w:rsidP="00115F7E">
      <w:pPr>
        <w:rPr>
          <w:sz w:val="24"/>
        </w:rPr>
      </w:pPr>
      <w:r w:rsidRPr="0062683A">
        <w:rPr>
          <w:rFonts w:hint="eastAsia"/>
          <w:sz w:val="24"/>
        </w:rPr>
        <w:t xml:space="preserve">　　　・研修計画の策定</w:t>
      </w:r>
    </w:p>
    <w:p w14:paraId="6DD8AB1C" w14:textId="77777777" w:rsidR="00E7025B" w:rsidRPr="0062683A" w:rsidRDefault="00E7025B" w:rsidP="00115F7E">
      <w:pPr>
        <w:rPr>
          <w:sz w:val="24"/>
        </w:rPr>
      </w:pPr>
      <w:r w:rsidRPr="0062683A">
        <w:rPr>
          <w:rFonts w:hint="eastAsia"/>
          <w:sz w:val="24"/>
        </w:rPr>
        <w:t xml:space="preserve">　　　・各種研修会への参加</w:t>
      </w:r>
    </w:p>
    <w:p w14:paraId="2C294A2F" w14:textId="77777777" w:rsidR="00E7025B" w:rsidRPr="0062683A" w:rsidRDefault="00E7025B" w:rsidP="00115F7E">
      <w:pPr>
        <w:rPr>
          <w:sz w:val="24"/>
        </w:rPr>
      </w:pPr>
      <w:r w:rsidRPr="0062683A">
        <w:rPr>
          <w:rFonts w:hint="eastAsia"/>
          <w:sz w:val="24"/>
        </w:rPr>
        <w:t xml:space="preserve">　　　</w:t>
      </w:r>
      <w:r w:rsidR="00B4104B" w:rsidRPr="0062683A">
        <w:rPr>
          <w:rFonts w:hint="eastAsia"/>
          <w:sz w:val="24"/>
        </w:rPr>
        <w:t xml:space="preserve"> </w:t>
      </w:r>
      <w:r w:rsidR="001479DD">
        <w:rPr>
          <w:rFonts w:hint="eastAsia"/>
          <w:sz w:val="24"/>
        </w:rPr>
        <w:t xml:space="preserve">　</w:t>
      </w:r>
      <w:r w:rsidRPr="0062683A">
        <w:rPr>
          <w:rFonts w:hint="eastAsia"/>
          <w:sz w:val="24"/>
        </w:rPr>
        <w:t>発達の学習・障害についての理解</w:t>
      </w:r>
      <w:r w:rsidR="001479DD">
        <w:rPr>
          <w:rFonts w:hint="eastAsia"/>
          <w:sz w:val="24"/>
        </w:rPr>
        <w:t>等</w:t>
      </w:r>
    </w:p>
    <w:p w14:paraId="470FAE09" w14:textId="77777777" w:rsidR="00E7025B" w:rsidRPr="0062683A" w:rsidRDefault="00E7025B" w:rsidP="00115F7E">
      <w:pPr>
        <w:rPr>
          <w:sz w:val="24"/>
        </w:rPr>
      </w:pPr>
      <w:r w:rsidRPr="0062683A">
        <w:rPr>
          <w:rFonts w:hint="eastAsia"/>
          <w:sz w:val="24"/>
        </w:rPr>
        <w:t xml:space="preserve">　　　・</w:t>
      </w:r>
      <w:r w:rsidR="00D70338" w:rsidRPr="0062683A">
        <w:rPr>
          <w:rFonts w:hint="eastAsia"/>
          <w:sz w:val="24"/>
        </w:rPr>
        <w:t>各々の</w:t>
      </w:r>
      <w:r w:rsidRPr="0062683A">
        <w:rPr>
          <w:rFonts w:hint="eastAsia"/>
          <w:sz w:val="24"/>
        </w:rPr>
        <w:t>職員の目標設定並びに</w:t>
      </w:r>
      <w:r w:rsidR="00D70338" w:rsidRPr="0062683A">
        <w:rPr>
          <w:rFonts w:hint="eastAsia"/>
          <w:sz w:val="24"/>
        </w:rPr>
        <w:t>人事考課を実施します。</w:t>
      </w:r>
    </w:p>
    <w:p w14:paraId="3F947B9E" w14:textId="77777777" w:rsidR="006B0B1B" w:rsidRPr="0062683A" w:rsidRDefault="006B0B1B" w:rsidP="00115F7E">
      <w:pPr>
        <w:rPr>
          <w:b/>
          <w:sz w:val="24"/>
        </w:rPr>
      </w:pPr>
    </w:p>
    <w:p w14:paraId="3E5728E7" w14:textId="77777777" w:rsidR="0032494C" w:rsidRPr="0062683A" w:rsidRDefault="0032494C" w:rsidP="00115F7E">
      <w:pPr>
        <w:rPr>
          <w:rFonts w:asciiTheme="majorEastAsia" w:eastAsiaTheme="majorEastAsia" w:hAnsiTheme="majorEastAsia"/>
          <w:sz w:val="24"/>
        </w:rPr>
      </w:pPr>
      <w:r w:rsidRPr="0062683A">
        <w:rPr>
          <w:rFonts w:asciiTheme="majorEastAsia" w:eastAsiaTheme="majorEastAsia" w:hAnsiTheme="majorEastAsia" w:hint="eastAsia"/>
          <w:sz w:val="24"/>
        </w:rPr>
        <w:t>１３</w:t>
      </w:r>
      <w:r w:rsidR="00D70338" w:rsidRPr="0062683A">
        <w:rPr>
          <w:rFonts w:asciiTheme="majorEastAsia" w:eastAsiaTheme="majorEastAsia" w:hAnsiTheme="majorEastAsia" w:hint="eastAsia"/>
          <w:sz w:val="24"/>
        </w:rPr>
        <w:t>、</w:t>
      </w:r>
      <w:r w:rsidRPr="0062683A">
        <w:rPr>
          <w:rFonts w:asciiTheme="majorEastAsia" w:eastAsiaTheme="majorEastAsia" w:hAnsiTheme="majorEastAsia" w:hint="eastAsia"/>
          <w:sz w:val="24"/>
        </w:rPr>
        <w:t>事務・財務管理</w:t>
      </w:r>
    </w:p>
    <w:p w14:paraId="30C8EADA" w14:textId="77777777" w:rsidR="00164DDB" w:rsidRPr="0062683A" w:rsidRDefault="0032494C" w:rsidP="0032494C">
      <w:pPr>
        <w:pStyle w:val="a4"/>
        <w:numPr>
          <w:ilvl w:val="0"/>
          <w:numId w:val="11"/>
        </w:numPr>
        <w:ind w:leftChars="0"/>
        <w:rPr>
          <w:sz w:val="24"/>
        </w:rPr>
      </w:pPr>
      <w:r w:rsidRPr="0062683A">
        <w:rPr>
          <w:rFonts w:hint="eastAsia"/>
          <w:sz w:val="24"/>
        </w:rPr>
        <w:t>会計処理の適正</w:t>
      </w:r>
      <w:r w:rsidR="00164DDB" w:rsidRPr="0062683A">
        <w:rPr>
          <w:rFonts w:hint="eastAsia"/>
          <w:sz w:val="24"/>
        </w:rPr>
        <w:t>化をはかります</w:t>
      </w:r>
    </w:p>
    <w:p w14:paraId="26E68B3B" w14:textId="77777777" w:rsidR="0032494C" w:rsidRPr="0062683A" w:rsidRDefault="0032494C" w:rsidP="0032494C">
      <w:pPr>
        <w:pStyle w:val="a4"/>
        <w:numPr>
          <w:ilvl w:val="0"/>
          <w:numId w:val="11"/>
        </w:numPr>
        <w:ind w:leftChars="0"/>
        <w:rPr>
          <w:sz w:val="24"/>
        </w:rPr>
      </w:pPr>
      <w:r w:rsidRPr="0062683A">
        <w:rPr>
          <w:rFonts w:hint="eastAsia"/>
          <w:sz w:val="24"/>
        </w:rPr>
        <w:t>請求事務の効率化</w:t>
      </w:r>
      <w:r w:rsidR="00164DDB" w:rsidRPr="0062683A">
        <w:rPr>
          <w:rFonts w:hint="eastAsia"/>
          <w:sz w:val="24"/>
        </w:rPr>
        <w:t>・適正化をはかります</w:t>
      </w:r>
    </w:p>
    <w:p w14:paraId="75782EB2" w14:textId="77777777" w:rsidR="00164DDB" w:rsidRPr="0062683A" w:rsidRDefault="00164DDB" w:rsidP="0032494C">
      <w:pPr>
        <w:pStyle w:val="a4"/>
        <w:numPr>
          <w:ilvl w:val="0"/>
          <w:numId w:val="11"/>
        </w:numPr>
        <w:ind w:leftChars="0"/>
        <w:rPr>
          <w:sz w:val="24"/>
        </w:rPr>
      </w:pPr>
      <w:r w:rsidRPr="0062683A">
        <w:rPr>
          <w:rFonts w:hint="eastAsia"/>
          <w:sz w:val="24"/>
        </w:rPr>
        <w:t>経費の省力化をはかります</w:t>
      </w:r>
    </w:p>
    <w:p w14:paraId="1EA461D2" w14:textId="77777777" w:rsidR="0032494C" w:rsidRPr="0062683A" w:rsidRDefault="0032494C" w:rsidP="0032494C">
      <w:pPr>
        <w:rPr>
          <w:b/>
          <w:sz w:val="24"/>
        </w:rPr>
      </w:pPr>
    </w:p>
    <w:p w14:paraId="23497235" w14:textId="77777777" w:rsidR="0032494C" w:rsidRPr="0062683A" w:rsidRDefault="0032494C" w:rsidP="0032494C">
      <w:pPr>
        <w:rPr>
          <w:rFonts w:asciiTheme="majorEastAsia" w:eastAsiaTheme="majorEastAsia" w:hAnsiTheme="majorEastAsia"/>
          <w:sz w:val="24"/>
        </w:rPr>
      </w:pPr>
      <w:r w:rsidRPr="0062683A">
        <w:rPr>
          <w:rFonts w:asciiTheme="majorEastAsia" w:eastAsiaTheme="majorEastAsia" w:hAnsiTheme="majorEastAsia" w:hint="eastAsia"/>
          <w:sz w:val="24"/>
        </w:rPr>
        <w:t>１４</w:t>
      </w:r>
      <w:r w:rsidR="00D70338" w:rsidRPr="0062683A">
        <w:rPr>
          <w:rFonts w:asciiTheme="majorEastAsia" w:eastAsiaTheme="majorEastAsia" w:hAnsiTheme="majorEastAsia" w:hint="eastAsia"/>
          <w:sz w:val="24"/>
        </w:rPr>
        <w:t>、</w:t>
      </w:r>
      <w:r w:rsidRPr="0062683A">
        <w:rPr>
          <w:rFonts w:asciiTheme="majorEastAsia" w:eastAsiaTheme="majorEastAsia" w:hAnsiTheme="majorEastAsia" w:hint="eastAsia"/>
          <w:sz w:val="24"/>
        </w:rPr>
        <w:t>その他の業務</w:t>
      </w:r>
    </w:p>
    <w:p w14:paraId="53AF2894" w14:textId="77777777" w:rsidR="00164DDB" w:rsidRPr="0062683A" w:rsidRDefault="00FA3BC9" w:rsidP="00164DDB">
      <w:pPr>
        <w:pStyle w:val="a4"/>
        <w:numPr>
          <w:ilvl w:val="0"/>
          <w:numId w:val="12"/>
        </w:numPr>
        <w:ind w:leftChars="0"/>
        <w:rPr>
          <w:sz w:val="24"/>
        </w:rPr>
      </w:pPr>
      <w:r>
        <w:rPr>
          <w:rFonts w:hint="eastAsia"/>
          <w:sz w:val="24"/>
        </w:rPr>
        <w:t>発達支援部会に</w:t>
      </w:r>
      <w:r w:rsidR="008B2F49">
        <w:rPr>
          <w:rFonts w:hint="eastAsia"/>
          <w:sz w:val="24"/>
        </w:rPr>
        <w:t>参加し、関係機関との連携をはかります</w:t>
      </w:r>
    </w:p>
    <w:p w14:paraId="01B4A0FE" w14:textId="77777777" w:rsidR="00164DDB" w:rsidRPr="0062683A" w:rsidRDefault="00164DDB" w:rsidP="00164DDB">
      <w:pPr>
        <w:pStyle w:val="a4"/>
        <w:numPr>
          <w:ilvl w:val="0"/>
          <w:numId w:val="12"/>
        </w:numPr>
        <w:ind w:leftChars="0"/>
        <w:rPr>
          <w:sz w:val="24"/>
        </w:rPr>
      </w:pPr>
      <w:r w:rsidRPr="0062683A">
        <w:rPr>
          <w:rFonts w:hint="eastAsia"/>
          <w:sz w:val="24"/>
        </w:rPr>
        <w:t>地域の啓発活動（地域住民の障害への理解の促進）につとめます</w:t>
      </w:r>
    </w:p>
    <w:p w14:paraId="0990E0FB" w14:textId="77777777" w:rsidR="00FA3BC9" w:rsidRPr="00B71D9F" w:rsidRDefault="00164DDB" w:rsidP="00B71D9F">
      <w:pPr>
        <w:pStyle w:val="a4"/>
        <w:numPr>
          <w:ilvl w:val="0"/>
          <w:numId w:val="12"/>
        </w:numPr>
        <w:ind w:leftChars="0"/>
        <w:rPr>
          <w:sz w:val="24"/>
        </w:rPr>
      </w:pPr>
      <w:r w:rsidRPr="0062683A">
        <w:rPr>
          <w:rFonts w:hint="eastAsia"/>
          <w:sz w:val="24"/>
        </w:rPr>
        <w:t>地域との協力につとめます</w:t>
      </w:r>
    </w:p>
    <w:p w14:paraId="1613B336" w14:textId="77777777" w:rsidR="00FA3BC9" w:rsidRDefault="00FA3BC9" w:rsidP="00115F7E">
      <w:pPr>
        <w:rPr>
          <w:rFonts w:asciiTheme="majorEastAsia" w:eastAsiaTheme="majorEastAsia" w:hAnsiTheme="majorEastAsia"/>
          <w:sz w:val="24"/>
        </w:rPr>
      </w:pPr>
    </w:p>
    <w:p w14:paraId="0CCEE7AB" w14:textId="77777777" w:rsidR="00164DDB" w:rsidRPr="0062683A" w:rsidRDefault="00164DDB" w:rsidP="00FA3BC9">
      <w:pPr>
        <w:ind w:firstLineChars="100" w:firstLine="240"/>
        <w:rPr>
          <w:rFonts w:asciiTheme="majorEastAsia" w:eastAsiaTheme="majorEastAsia" w:hAnsiTheme="majorEastAsia"/>
          <w:sz w:val="24"/>
        </w:rPr>
      </w:pPr>
      <w:r w:rsidRPr="0062683A">
        <w:rPr>
          <w:rFonts w:asciiTheme="majorEastAsia" w:eastAsiaTheme="majorEastAsia" w:hAnsiTheme="majorEastAsia" w:hint="eastAsia"/>
          <w:sz w:val="24"/>
        </w:rPr>
        <w:t>年間行事計画</w:t>
      </w:r>
    </w:p>
    <w:p w14:paraId="789A332B" w14:textId="77777777" w:rsidR="00D66746" w:rsidRPr="0062683A" w:rsidRDefault="00D66746" w:rsidP="00115F7E">
      <w:pPr>
        <w:rPr>
          <w:sz w:val="24"/>
        </w:rPr>
      </w:pPr>
      <w:r w:rsidRPr="0062683A">
        <w:rPr>
          <w:rFonts w:hint="eastAsia"/>
          <w:sz w:val="24"/>
        </w:rPr>
        <w:t>春：</w:t>
      </w:r>
      <w:r w:rsidR="00E23783" w:rsidRPr="0062683A">
        <w:rPr>
          <w:rFonts w:hint="eastAsia"/>
          <w:sz w:val="24"/>
        </w:rPr>
        <w:t>春季休暇の一日おでかけ</w:t>
      </w:r>
      <w:r w:rsidRPr="0062683A">
        <w:rPr>
          <w:rFonts w:hint="eastAsia"/>
          <w:sz w:val="24"/>
        </w:rPr>
        <w:t>／保護者懇談会</w:t>
      </w:r>
    </w:p>
    <w:p w14:paraId="4EA9E8FA" w14:textId="77777777" w:rsidR="001479DD" w:rsidRDefault="00D66746" w:rsidP="00115F7E">
      <w:pPr>
        <w:rPr>
          <w:color w:val="000000" w:themeColor="text1"/>
          <w:sz w:val="24"/>
        </w:rPr>
      </w:pPr>
      <w:r w:rsidRPr="0062683A">
        <w:rPr>
          <w:rFonts w:hint="eastAsia"/>
          <w:sz w:val="24"/>
        </w:rPr>
        <w:t>夏：</w:t>
      </w:r>
      <w:r w:rsidR="00E23783" w:rsidRPr="0062683A">
        <w:rPr>
          <w:rFonts w:hint="eastAsia"/>
          <w:sz w:val="24"/>
        </w:rPr>
        <w:t>中高生夏の取り組み</w:t>
      </w:r>
    </w:p>
    <w:p w14:paraId="675B93B6" w14:textId="77777777" w:rsidR="00BE5541" w:rsidRPr="0062683A" w:rsidRDefault="00BE5541" w:rsidP="00115F7E">
      <w:pPr>
        <w:rPr>
          <w:sz w:val="24"/>
        </w:rPr>
      </w:pPr>
      <w:r w:rsidRPr="0062683A">
        <w:rPr>
          <w:rFonts w:hint="eastAsia"/>
          <w:sz w:val="24"/>
        </w:rPr>
        <w:t>秋：保護者懇談会</w:t>
      </w:r>
      <w:r w:rsidR="00296A82" w:rsidRPr="0062683A">
        <w:rPr>
          <w:rFonts w:hint="eastAsia"/>
          <w:sz w:val="24"/>
        </w:rPr>
        <w:t xml:space="preserve">　</w:t>
      </w:r>
    </w:p>
    <w:p w14:paraId="3F3EA59A" w14:textId="77777777" w:rsidR="00164DDB" w:rsidRPr="00164DDB" w:rsidRDefault="00D66746" w:rsidP="00D66746">
      <w:pPr>
        <w:rPr>
          <w:sz w:val="24"/>
        </w:rPr>
      </w:pPr>
      <w:r w:rsidRPr="0062683A">
        <w:rPr>
          <w:rFonts w:hint="eastAsia"/>
          <w:sz w:val="24"/>
        </w:rPr>
        <w:t>冬：クリスマス会／卒業おめでとう会</w:t>
      </w:r>
    </w:p>
    <w:sectPr w:rsidR="00164DDB" w:rsidRPr="00164DDB" w:rsidSect="008D186F">
      <w:pgSz w:w="11906" w:h="16838"/>
      <w:pgMar w:top="1985" w:right="155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84048" w14:textId="77777777" w:rsidR="00F760CC" w:rsidRDefault="00F760CC" w:rsidP="00EA450F">
      <w:r>
        <w:separator/>
      </w:r>
    </w:p>
  </w:endnote>
  <w:endnote w:type="continuationSeparator" w:id="0">
    <w:p w14:paraId="073433DC" w14:textId="77777777" w:rsidR="00F760CC" w:rsidRDefault="00F760CC"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55C4E" w14:textId="77777777" w:rsidR="00F760CC" w:rsidRDefault="00F760CC" w:rsidP="00EA450F">
      <w:r>
        <w:separator/>
      </w:r>
    </w:p>
  </w:footnote>
  <w:footnote w:type="continuationSeparator" w:id="0">
    <w:p w14:paraId="36517B02" w14:textId="77777777" w:rsidR="00F760CC" w:rsidRDefault="00F760CC"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710A"/>
    <w:multiLevelType w:val="hybridMultilevel"/>
    <w:tmpl w:val="14AE994C"/>
    <w:lvl w:ilvl="0" w:tplc="28E8B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957A3"/>
    <w:multiLevelType w:val="hybridMultilevel"/>
    <w:tmpl w:val="71E0FDD8"/>
    <w:lvl w:ilvl="0" w:tplc="2DE63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89F3DE5"/>
    <w:multiLevelType w:val="hybridMultilevel"/>
    <w:tmpl w:val="2E5E4718"/>
    <w:lvl w:ilvl="0" w:tplc="B7747926">
      <w:start w:val="2"/>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C89753F"/>
    <w:multiLevelType w:val="hybridMultilevel"/>
    <w:tmpl w:val="FE3247A4"/>
    <w:lvl w:ilvl="0" w:tplc="6FA8F5DE">
      <w:start w:val="4"/>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1D4058CB"/>
    <w:multiLevelType w:val="hybridMultilevel"/>
    <w:tmpl w:val="5CDE10A2"/>
    <w:lvl w:ilvl="0" w:tplc="E5548D1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50383"/>
    <w:multiLevelType w:val="hybridMultilevel"/>
    <w:tmpl w:val="EAF8D31A"/>
    <w:lvl w:ilvl="0" w:tplc="53820C7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07277A"/>
    <w:multiLevelType w:val="hybridMultilevel"/>
    <w:tmpl w:val="B17C69AA"/>
    <w:lvl w:ilvl="0" w:tplc="22D217A6">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45A2059"/>
    <w:multiLevelType w:val="hybridMultilevel"/>
    <w:tmpl w:val="7AC44340"/>
    <w:lvl w:ilvl="0" w:tplc="E752C49E">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A5EC4"/>
    <w:multiLevelType w:val="hybridMultilevel"/>
    <w:tmpl w:val="36E8E43C"/>
    <w:lvl w:ilvl="0" w:tplc="34F4FC22">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1C11A1"/>
    <w:multiLevelType w:val="hybridMultilevel"/>
    <w:tmpl w:val="BBFC3C68"/>
    <w:lvl w:ilvl="0" w:tplc="021E96E0">
      <w:start w:val="1"/>
      <w:numFmt w:val="decimalFullWidth"/>
      <w:lvlText w:val="（%1）"/>
      <w:lvlJc w:val="left"/>
      <w:pPr>
        <w:ind w:left="1048" w:hanging="76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46212187"/>
    <w:multiLevelType w:val="hybridMultilevel"/>
    <w:tmpl w:val="541620C6"/>
    <w:lvl w:ilvl="0" w:tplc="268AE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2C2FDB"/>
    <w:multiLevelType w:val="hybridMultilevel"/>
    <w:tmpl w:val="B9581C48"/>
    <w:lvl w:ilvl="0" w:tplc="A30A2102">
      <w:start w:val="1"/>
      <w:numFmt w:val="decimalEnclosedCircle"/>
      <w:lvlText w:val="%1"/>
      <w:lvlJc w:val="left"/>
      <w:pPr>
        <w:ind w:left="360"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CF80796"/>
    <w:multiLevelType w:val="hybridMultilevel"/>
    <w:tmpl w:val="C4A467A8"/>
    <w:lvl w:ilvl="0" w:tplc="6786D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EA4500"/>
    <w:multiLevelType w:val="hybridMultilevel"/>
    <w:tmpl w:val="FD7E5226"/>
    <w:lvl w:ilvl="0" w:tplc="02AA87F6">
      <w:start w:val="2"/>
      <w:numFmt w:val="decimalFullWidth"/>
      <w:lvlText w:val="（%1）"/>
      <w:lvlJc w:val="left"/>
      <w:pPr>
        <w:ind w:left="765" w:hanging="76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EE41F6"/>
    <w:multiLevelType w:val="hybridMultilevel"/>
    <w:tmpl w:val="4BA0C290"/>
    <w:lvl w:ilvl="0" w:tplc="B4C44A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2474CA"/>
    <w:multiLevelType w:val="hybridMultilevel"/>
    <w:tmpl w:val="2C06497E"/>
    <w:lvl w:ilvl="0" w:tplc="71FAEF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C5682D"/>
    <w:multiLevelType w:val="hybridMultilevel"/>
    <w:tmpl w:val="464E78BA"/>
    <w:lvl w:ilvl="0" w:tplc="77E4F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163F6A"/>
    <w:multiLevelType w:val="hybridMultilevel"/>
    <w:tmpl w:val="E82C919E"/>
    <w:lvl w:ilvl="0" w:tplc="E79023C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141052"/>
    <w:multiLevelType w:val="hybridMultilevel"/>
    <w:tmpl w:val="02223D1A"/>
    <w:lvl w:ilvl="0" w:tplc="9350C6BE">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0"/>
  </w:num>
  <w:num w:numId="3">
    <w:abstractNumId w:val="26"/>
  </w:num>
  <w:num w:numId="4">
    <w:abstractNumId w:val="23"/>
  </w:num>
  <w:num w:numId="5">
    <w:abstractNumId w:val="3"/>
  </w:num>
  <w:num w:numId="6">
    <w:abstractNumId w:val="1"/>
  </w:num>
  <w:num w:numId="7">
    <w:abstractNumId w:val="24"/>
  </w:num>
  <w:num w:numId="8">
    <w:abstractNumId w:val="16"/>
  </w:num>
  <w:num w:numId="9">
    <w:abstractNumId w:val="9"/>
  </w:num>
  <w:num w:numId="10">
    <w:abstractNumId w:val="11"/>
  </w:num>
  <w:num w:numId="11">
    <w:abstractNumId w:val="25"/>
  </w:num>
  <w:num w:numId="12">
    <w:abstractNumId w:val="14"/>
  </w:num>
  <w:num w:numId="13">
    <w:abstractNumId w:val="5"/>
  </w:num>
  <w:num w:numId="14">
    <w:abstractNumId w:val="8"/>
  </w:num>
  <w:num w:numId="15">
    <w:abstractNumId w:val="2"/>
  </w:num>
  <w:num w:numId="16">
    <w:abstractNumId w:val="4"/>
  </w:num>
  <w:num w:numId="17">
    <w:abstractNumId w:val="18"/>
  </w:num>
  <w:num w:numId="18">
    <w:abstractNumId w:val="28"/>
  </w:num>
  <w:num w:numId="19">
    <w:abstractNumId w:val="6"/>
  </w:num>
  <w:num w:numId="20">
    <w:abstractNumId w:val="7"/>
  </w:num>
  <w:num w:numId="21">
    <w:abstractNumId w:val="12"/>
  </w:num>
  <w:num w:numId="22">
    <w:abstractNumId w:val="29"/>
  </w:num>
  <w:num w:numId="23">
    <w:abstractNumId w:val="19"/>
  </w:num>
  <w:num w:numId="24">
    <w:abstractNumId w:val="13"/>
  </w:num>
  <w:num w:numId="25">
    <w:abstractNumId w:val="20"/>
  </w:num>
  <w:num w:numId="26">
    <w:abstractNumId w:val="17"/>
  </w:num>
  <w:num w:numId="27">
    <w:abstractNumId w:val="27"/>
  </w:num>
  <w:num w:numId="28">
    <w:abstractNumId w:val="21"/>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F7E"/>
    <w:rsid w:val="0000560B"/>
    <w:rsid w:val="00014863"/>
    <w:rsid w:val="00036BF6"/>
    <w:rsid w:val="0007166F"/>
    <w:rsid w:val="00074D24"/>
    <w:rsid w:val="00075D7E"/>
    <w:rsid w:val="00084C26"/>
    <w:rsid w:val="000B5FAD"/>
    <w:rsid w:val="000E377C"/>
    <w:rsid w:val="0010301E"/>
    <w:rsid w:val="0011112A"/>
    <w:rsid w:val="00115F7E"/>
    <w:rsid w:val="00116470"/>
    <w:rsid w:val="0012561E"/>
    <w:rsid w:val="00135E70"/>
    <w:rsid w:val="00145773"/>
    <w:rsid w:val="001479DD"/>
    <w:rsid w:val="001557F5"/>
    <w:rsid w:val="00164DDB"/>
    <w:rsid w:val="0016635E"/>
    <w:rsid w:val="00192048"/>
    <w:rsid w:val="001953DB"/>
    <w:rsid w:val="001A32AD"/>
    <w:rsid w:val="001A7E60"/>
    <w:rsid w:val="001D21B5"/>
    <w:rsid w:val="001D78BE"/>
    <w:rsid w:val="0020612E"/>
    <w:rsid w:val="00212490"/>
    <w:rsid w:val="00246D78"/>
    <w:rsid w:val="0025768A"/>
    <w:rsid w:val="00267F05"/>
    <w:rsid w:val="00271FB8"/>
    <w:rsid w:val="0028661F"/>
    <w:rsid w:val="0028743F"/>
    <w:rsid w:val="0029549E"/>
    <w:rsid w:val="00296A82"/>
    <w:rsid w:val="002A7285"/>
    <w:rsid w:val="002D2A29"/>
    <w:rsid w:val="002E119D"/>
    <w:rsid w:val="002E4011"/>
    <w:rsid w:val="00304133"/>
    <w:rsid w:val="00307859"/>
    <w:rsid w:val="00322824"/>
    <w:rsid w:val="00322B51"/>
    <w:rsid w:val="0032494C"/>
    <w:rsid w:val="0033492F"/>
    <w:rsid w:val="00385A36"/>
    <w:rsid w:val="00397EA7"/>
    <w:rsid w:val="003E1871"/>
    <w:rsid w:val="003E2C8B"/>
    <w:rsid w:val="00433265"/>
    <w:rsid w:val="00443FB3"/>
    <w:rsid w:val="004447B9"/>
    <w:rsid w:val="00461043"/>
    <w:rsid w:val="00461E7E"/>
    <w:rsid w:val="004625FB"/>
    <w:rsid w:val="00472828"/>
    <w:rsid w:val="00473AC3"/>
    <w:rsid w:val="00480002"/>
    <w:rsid w:val="00495C02"/>
    <w:rsid w:val="004C2241"/>
    <w:rsid w:val="004D2991"/>
    <w:rsid w:val="004F4A7A"/>
    <w:rsid w:val="00541F6C"/>
    <w:rsid w:val="005439F4"/>
    <w:rsid w:val="00547C87"/>
    <w:rsid w:val="005C3C59"/>
    <w:rsid w:val="005C3FA3"/>
    <w:rsid w:val="005D57AC"/>
    <w:rsid w:val="005D6A07"/>
    <w:rsid w:val="00600F96"/>
    <w:rsid w:val="0062382E"/>
    <w:rsid w:val="0062683A"/>
    <w:rsid w:val="006274CF"/>
    <w:rsid w:val="00672C85"/>
    <w:rsid w:val="00685AC3"/>
    <w:rsid w:val="006A4205"/>
    <w:rsid w:val="006B0B1B"/>
    <w:rsid w:val="006B6FB2"/>
    <w:rsid w:val="006C5678"/>
    <w:rsid w:val="007016EC"/>
    <w:rsid w:val="00712336"/>
    <w:rsid w:val="007243CB"/>
    <w:rsid w:val="0073667C"/>
    <w:rsid w:val="00742D73"/>
    <w:rsid w:val="0074560A"/>
    <w:rsid w:val="00764CE9"/>
    <w:rsid w:val="0079307C"/>
    <w:rsid w:val="007E1750"/>
    <w:rsid w:val="007F0A89"/>
    <w:rsid w:val="00814457"/>
    <w:rsid w:val="00826D57"/>
    <w:rsid w:val="00831924"/>
    <w:rsid w:val="00837D87"/>
    <w:rsid w:val="008627F6"/>
    <w:rsid w:val="00871AA6"/>
    <w:rsid w:val="008A48CD"/>
    <w:rsid w:val="008B2F49"/>
    <w:rsid w:val="008B6F1C"/>
    <w:rsid w:val="008C3D5F"/>
    <w:rsid w:val="008C6FC5"/>
    <w:rsid w:val="008D186F"/>
    <w:rsid w:val="008D7BFA"/>
    <w:rsid w:val="008E7C40"/>
    <w:rsid w:val="008F190B"/>
    <w:rsid w:val="00933772"/>
    <w:rsid w:val="00952139"/>
    <w:rsid w:val="00952612"/>
    <w:rsid w:val="00957C41"/>
    <w:rsid w:val="0096093F"/>
    <w:rsid w:val="00963448"/>
    <w:rsid w:val="00965944"/>
    <w:rsid w:val="00984CF0"/>
    <w:rsid w:val="009862A3"/>
    <w:rsid w:val="00997545"/>
    <w:rsid w:val="009D0412"/>
    <w:rsid w:val="009D3918"/>
    <w:rsid w:val="009E0509"/>
    <w:rsid w:val="00A04618"/>
    <w:rsid w:val="00A22ADA"/>
    <w:rsid w:val="00A3666F"/>
    <w:rsid w:val="00A4346F"/>
    <w:rsid w:val="00A45190"/>
    <w:rsid w:val="00A47634"/>
    <w:rsid w:val="00A5720B"/>
    <w:rsid w:val="00A84CE9"/>
    <w:rsid w:val="00A96F82"/>
    <w:rsid w:val="00AA1677"/>
    <w:rsid w:val="00AA72C3"/>
    <w:rsid w:val="00AA75EC"/>
    <w:rsid w:val="00AA7AD7"/>
    <w:rsid w:val="00AC0752"/>
    <w:rsid w:val="00AC3F61"/>
    <w:rsid w:val="00AC487E"/>
    <w:rsid w:val="00AD4EF1"/>
    <w:rsid w:val="00AE59BA"/>
    <w:rsid w:val="00B17094"/>
    <w:rsid w:val="00B24D1A"/>
    <w:rsid w:val="00B4104B"/>
    <w:rsid w:val="00B43785"/>
    <w:rsid w:val="00B55310"/>
    <w:rsid w:val="00B57F27"/>
    <w:rsid w:val="00B71D9F"/>
    <w:rsid w:val="00BA0098"/>
    <w:rsid w:val="00BA6FB4"/>
    <w:rsid w:val="00BA7D10"/>
    <w:rsid w:val="00BB173D"/>
    <w:rsid w:val="00BB568D"/>
    <w:rsid w:val="00BC61F0"/>
    <w:rsid w:val="00BE5541"/>
    <w:rsid w:val="00BF7E4E"/>
    <w:rsid w:val="00C012E5"/>
    <w:rsid w:val="00C278C6"/>
    <w:rsid w:val="00C406A1"/>
    <w:rsid w:val="00C42230"/>
    <w:rsid w:val="00C70D17"/>
    <w:rsid w:val="00C83360"/>
    <w:rsid w:val="00C85977"/>
    <w:rsid w:val="00C92BA4"/>
    <w:rsid w:val="00CA22DF"/>
    <w:rsid w:val="00CB409A"/>
    <w:rsid w:val="00CC3C68"/>
    <w:rsid w:val="00CD50EF"/>
    <w:rsid w:val="00CD7BCC"/>
    <w:rsid w:val="00CE319D"/>
    <w:rsid w:val="00CE6756"/>
    <w:rsid w:val="00CF1451"/>
    <w:rsid w:val="00CF3956"/>
    <w:rsid w:val="00CF47F4"/>
    <w:rsid w:val="00CF6599"/>
    <w:rsid w:val="00D05128"/>
    <w:rsid w:val="00D05577"/>
    <w:rsid w:val="00D466E9"/>
    <w:rsid w:val="00D66746"/>
    <w:rsid w:val="00D6689E"/>
    <w:rsid w:val="00D70338"/>
    <w:rsid w:val="00DA33A0"/>
    <w:rsid w:val="00DB0543"/>
    <w:rsid w:val="00DB0A5D"/>
    <w:rsid w:val="00DD490B"/>
    <w:rsid w:val="00DE34CE"/>
    <w:rsid w:val="00DE7442"/>
    <w:rsid w:val="00E02988"/>
    <w:rsid w:val="00E23783"/>
    <w:rsid w:val="00E44A16"/>
    <w:rsid w:val="00E7025B"/>
    <w:rsid w:val="00E81B2B"/>
    <w:rsid w:val="00E93103"/>
    <w:rsid w:val="00EA450F"/>
    <w:rsid w:val="00EA5E64"/>
    <w:rsid w:val="00EB4723"/>
    <w:rsid w:val="00EC3A93"/>
    <w:rsid w:val="00ED6E7B"/>
    <w:rsid w:val="00EE5576"/>
    <w:rsid w:val="00EF666B"/>
    <w:rsid w:val="00F011EF"/>
    <w:rsid w:val="00F14378"/>
    <w:rsid w:val="00F20218"/>
    <w:rsid w:val="00F22ED4"/>
    <w:rsid w:val="00F525E2"/>
    <w:rsid w:val="00F6154D"/>
    <w:rsid w:val="00F760CC"/>
    <w:rsid w:val="00FA3BC9"/>
    <w:rsid w:val="00FA584A"/>
    <w:rsid w:val="00FA7BB5"/>
    <w:rsid w:val="00FB26B6"/>
    <w:rsid w:val="00FC2C97"/>
    <w:rsid w:val="00FF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EE8C28-E411-4B26-B7E2-4ACD4406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Balloon Text"/>
    <w:basedOn w:val="a"/>
    <w:link w:val="ad"/>
    <w:uiPriority w:val="99"/>
    <w:semiHidden/>
    <w:unhideWhenUsed/>
    <w:rsid w:val="009E05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0509"/>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1A32AD"/>
  </w:style>
  <w:style w:type="character" w:customStyle="1" w:styleId="af">
    <w:name w:val="日付 (文字)"/>
    <w:basedOn w:val="a0"/>
    <w:link w:val="ae"/>
    <w:uiPriority w:val="99"/>
    <w:semiHidden/>
    <w:rsid w:val="001A32AD"/>
  </w:style>
  <w:style w:type="character" w:styleId="af0">
    <w:name w:val="annotation reference"/>
    <w:basedOn w:val="a0"/>
    <w:uiPriority w:val="99"/>
    <w:semiHidden/>
    <w:unhideWhenUsed/>
    <w:rsid w:val="00385A36"/>
    <w:rPr>
      <w:sz w:val="18"/>
      <w:szCs w:val="18"/>
    </w:rPr>
  </w:style>
  <w:style w:type="paragraph" w:styleId="af1">
    <w:name w:val="annotation text"/>
    <w:basedOn w:val="a"/>
    <w:link w:val="af2"/>
    <w:uiPriority w:val="99"/>
    <w:semiHidden/>
    <w:unhideWhenUsed/>
    <w:rsid w:val="00385A36"/>
    <w:pPr>
      <w:jc w:val="left"/>
    </w:pPr>
  </w:style>
  <w:style w:type="character" w:customStyle="1" w:styleId="af2">
    <w:name w:val="コメント文字列 (文字)"/>
    <w:basedOn w:val="a0"/>
    <w:link w:val="af1"/>
    <w:uiPriority w:val="99"/>
    <w:semiHidden/>
    <w:rsid w:val="00385A36"/>
  </w:style>
  <w:style w:type="paragraph" w:styleId="af3">
    <w:name w:val="annotation subject"/>
    <w:basedOn w:val="af1"/>
    <w:next w:val="af1"/>
    <w:link w:val="af4"/>
    <w:uiPriority w:val="99"/>
    <w:semiHidden/>
    <w:unhideWhenUsed/>
    <w:rsid w:val="00385A36"/>
    <w:rPr>
      <w:b/>
      <w:bCs/>
    </w:rPr>
  </w:style>
  <w:style w:type="character" w:customStyle="1" w:styleId="af4">
    <w:name w:val="コメント内容 (文字)"/>
    <w:basedOn w:val="af2"/>
    <w:link w:val="af3"/>
    <w:uiPriority w:val="99"/>
    <w:semiHidden/>
    <w:rsid w:val="00385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0E72D-5330-44D1-B11A-4C52161F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664</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kujira</dc:creator>
  <cp:lastModifiedBy>角口　清人</cp:lastModifiedBy>
  <cp:revision>2</cp:revision>
  <cp:lastPrinted>2018-11-13T04:16:00Z</cp:lastPrinted>
  <dcterms:created xsi:type="dcterms:W3CDTF">2019-03-06T05:31:00Z</dcterms:created>
  <dcterms:modified xsi:type="dcterms:W3CDTF">2019-03-06T05:31:00Z</dcterms:modified>
</cp:coreProperties>
</file>